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7BBF" w14:textId="77777777" w:rsidR="00637BA8" w:rsidRDefault="00E4582A">
      <w:r>
        <w:rPr>
          <w:noProof/>
        </w:rPr>
        <w:drawing>
          <wp:inline distT="0" distB="0" distL="0" distR="0" wp14:anchorId="61C662AD" wp14:editId="12C470F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52DD58C" wp14:editId="1A662956">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29F3962" w14:textId="4306B94D"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BC4DEB">
        <w:rPr>
          <w:sz w:val="24"/>
          <w:szCs w:val="24"/>
        </w:rPr>
        <w:t>November</w:t>
      </w:r>
      <w:r w:rsidR="00DE3A07">
        <w:rPr>
          <w:sz w:val="24"/>
          <w:szCs w:val="24"/>
        </w:rPr>
        <w:t xml:space="preserve"> 1</w:t>
      </w:r>
      <w:r w:rsidR="00BC4DEB">
        <w:rPr>
          <w:sz w:val="24"/>
          <w:szCs w:val="24"/>
        </w:rPr>
        <w:t>1</w:t>
      </w:r>
      <w:r w:rsidR="00B319FC">
        <w:rPr>
          <w:sz w:val="24"/>
          <w:szCs w:val="24"/>
        </w:rPr>
        <w:t>, 2021</w:t>
      </w:r>
    </w:p>
    <w:p w14:paraId="41694D20" w14:textId="46121BCB" w:rsidR="00F049FB" w:rsidRPr="00EB364F" w:rsidRDefault="004055E5" w:rsidP="00B85A36">
      <w:pPr>
        <w:pStyle w:val="ListParagraph"/>
        <w:numPr>
          <w:ilvl w:val="0"/>
          <w:numId w:val="5"/>
        </w:numPr>
        <w:rPr>
          <w:b/>
          <w:bCs/>
          <w:sz w:val="24"/>
          <w:szCs w:val="24"/>
        </w:rPr>
      </w:pPr>
      <w:r w:rsidRPr="00EB364F">
        <w:rPr>
          <w:b/>
          <w:bCs/>
          <w:sz w:val="24"/>
          <w:szCs w:val="24"/>
        </w:rPr>
        <w:t xml:space="preserve">Jamal </w:t>
      </w:r>
      <w:r w:rsidR="004A4E6F" w:rsidRPr="00EB364F">
        <w:rPr>
          <w:b/>
          <w:bCs/>
          <w:sz w:val="24"/>
          <w:szCs w:val="24"/>
        </w:rPr>
        <w:t xml:space="preserve">called the meeting to order </w:t>
      </w:r>
      <w:r w:rsidR="009E4396" w:rsidRPr="00EB364F">
        <w:rPr>
          <w:b/>
          <w:bCs/>
          <w:sz w:val="24"/>
          <w:szCs w:val="24"/>
        </w:rPr>
        <w:t xml:space="preserve">at </w:t>
      </w:r>
      <w:r w:rsidR="00B319FC">
        <w:rPr>
          <w:b/>
          <w:bCs/>
          <w:sz w:val="24"/>
          <w:szCs w:val="24"/>
        </w:rPr>
        <w:t>10:04</w:t>
      </w:r>
      <w:r w:rsidR="00F049FB" w:rsidRPr="00EB364F">
        <w:rPr>
          <w:b/>
          <w:bCs/>
          <w:sz w:val="24"/>
          <w:szCs w:val="24"/>
        </w:rPr>
        <w:t xml:space="preserve"> am</w:t>
      </w:r>
      <w:r w:rsidR="005052C4">
        <w:rPr>
          <w:b/>
          <w:bCs/>
          <w:sz w:val="24"/>
          <w:szCs w:val="24"/>
        </w:rPr>
        <w:t xml:space="preserve"> and gave a safety briefing</w:t>
      </w:r>
      <w:r w:rsidR="00F049FB" w:rsidRPr="00EB364F">
        <w:rPr>
          <w:b/>
          <w:bCs/>
          <w:sz w:val="24"/>
          <w:szCs w:val="24"/>
        </w:rPr>
        <w:t>. Attendees on the call were:</w:t>
      </w:r>
    </w:p>
    <w:p w14:paraId="0ADEF97C" w14:textId="7647D1B9" w:rsidR="003B6EC9" w:rsidRPr="00B9143D" w:rsidRDefault="00F049FB" w:rsidP="00B9143D">
      <w:pPr>
        <w:pStyle w:val="ListParagraph"/>
        <w:rPr>
          <w:sz w:val="24"/>
          <w:szCs w:val="24"/>
        </w:rPr>
      </w:pPr>
      <w:r>
        <w:rPr>
          <w:sz w:val="24"/>
          <w:szCs w:val="24"/>
        </w:rPr>
        <w:t>Jamal Jessie (GA Power)</w:t>
      </w:r>
      <w:r>
        <w:rPr>
          <w:sz w:val="24"/>
          <w:szCs w:val="24"/>
        </w:rPr>
        <w:tab/>
      </w:r>
      <w:r>
        <w:rPr>
          <w:sz w:val="24"/>
          <w:szCs w:val="24"/>
        </w:rPr>
        <w:tab/>
      </w:r>
      <w:r w:rsidR="00FD53BE">
        <w:rPr>
          <w:sz w:val="24"/>
          <w:szCs w:val="24"/>
        </w:rPr>
        <w:t>Marilyn Walker (GA Power)</w:t>
      </w:r>
      <w:r w:rsidR="00FD53BE">
        <w:rPr>
          <w:sz w:val="24"/>
          <w:szCs w:val="24"/>
        </w:rPr>
        <w:tab/>
      </w:r>
      <w:r w:rsidR="00660AF0">
        <w:rPr>
          <w:sz w:val="24"/>
          <w:szCs w:val="24"/>
        </w:rPr>
        <w:t>Sabrina Milner (ECG)</w:t>
      </w:r>
      <w:r>
        <w:rPr>
          <w:sz w:val="24"/>
          <w:szCs w:val="24"/>
        </w:rPr>
        <w:br/>
        <w:t>Lindsay Silveus</w:t>
      </w:r>
      <w:r w:rsidR="009E4396">
        <w:rPr>
          <w:sz w:val="24"/>
          <w:szCs w:val="24"/>
        </w:rPr>
        <w:t xml:space="preserve"> </w:t>
      </w:r>
      <w:r>
        <w:rPr>
          <w:sz w:val="24"/>
          <w:szCs w:val="24"/>
        </w:rPr>
        <w:t>(Project Manager)</w:t>
      </w:r>
      <w:r>
        <w:rPr>
          <w:sz w:val="24"/>
          <w:szCs w:val="24"/>
        </w:rPr>
        <w:tab/>
      </w:r>
      <w:r w:rsidR="00B9143D">
        <w:rPr>
          <w:sz w:val="24"/>
          <w:szCs w:val="24"/>
        </w:rPr>
        <w:t>Rita Wilson (GreyStone)</w:t>
      </w:r>
      <w:r w:rsidR="00B9143D">
        <w:rPr>
          <w:sz w:val="24"/>
          <w:szCs w:val="24"/>
        </w:rPr>
        <w:tab/>
      </w:r>
      <w:r w:rsidR="00660AF0">
        <w:rPr>
          <w:sz w:val="24"/>
          <w:szCs w:val="24"/>
        </w:rPr>
        <w:t>Sheri Braddock (ECG)</w:t>
      </w:r>
      <w:r w:rsidR="00DE3A07" w:rsidRPr="00B9143D">
        <w:rPr>
          <w:sz w:val="24"/>
          <w:szCs w:val="24"/>
        </w:rPr>
        <w:tab/>
      </w:r>
      <w:r w:rsidRPr="00B9143D">
        <w:rPr>
          <w:sz w:val="24"/>
          <w:szCs w:val="24"/>
        </w:rPr>
        <w:tab/>
      </w:r>
      <w:r w:rsidR="00B9143D">
        <w:rPr>
          <w:sz w:val="24"/>
          <w:szCs w:val="24"/>
        </w:rPr>
        <w:br/>
      </w:r>
      <w:r w:rsidR="00B81F63" w:rsidRPr="00B9143D">
        <w:rPr>
          <w:sz w:val="24"/>
          <w:szCs w:val="24"/>
        </w:rPr>
        <w:t>Ashley Varnado</w:t>
      </w:r>
      <w:r w:rsidR="00DE3A07" w:rsidRPr="00B9143D">
        <w:rPr>
          <w:sz w:val="24"/>
          <w:szCs w:val="24"/>
        </w:rPr>
        <w:t xml:space="preserve">r </w:t>
      </w:r>
      <w:r w:rsidRPr="00B9143D">
        <w:rPr>
          <w:sz w:val="24"/>
          <w:szCs w:val="24"/>
        </w:rPr>
        <w:t>(Pike)</w:t>
      </w:r>
      <w:r w:rsidR="00FC7118" w:rsidRPr="00B9143D">
        <w:rPr>
          <w:sz w:val="24"/>
          <w:szCs w:val="24"/>
        </w:rPr>
        <w:tab/>
      </w:r>
      <w:r w:rsidRPr="00B9143D">
        <w:rPr>
          <w:sz w:val="24"/>
          <w:szCs w:val="24"/>
        </w:rPr>
        <w:tab/>
      </w:r>
      <w:r w:rsidR="00EC60B3" w:rsidRPr="00B9143D">
        <w:rPr>
          <w:sz w:val="24"/>
          <w:szCs w:val="24"/>
        </w:rPr>
        <w:t>Angie Farsee (GTC)</w:t>
      </w:r>
      <w:r w:rsidR="00296331" w:rsidRPr="00B9143D">
        <w:rPr>
          <w:sz w:val="24"/>
          <w:szCs w:val="24"/>
        </w:rPr>
        <w:tab/>
      </w:r>
      <w:r w:rsidR="00296331" w:rsidRPr="00B9143D">
        <w:rPr>
          <w:sz w:val="24"/>
          <w:szCs w:val="24"/>
        </w:rPr>
        <w:tab/>
      </w:r>
      <w:r w:rsidR="00C23C35" w:rsidRPr="00B9143D">
        <w:rPr>
          <w:sz w:val="24"/>
          <w:szCs w:val="24"/>
        </w:rPr>
        <w:t>Saundra King (</w:t>
      </w:r>
      <w:r w:rsidR="00236D27" w:rsidRPr="00B9143D">
        <w:rPr>
          <w:sz w:val="24"/>
          <w:szCs w:val="24"/>
        </w:rPr>
        <w:t>TCSG)</w:t>
      </w:r>
      <w:r w:rsidR="00236D27" w:rsidRPr="00B9143D">
        <w:rPr>
          <w:sz w:val="24"/>
          <w:szCs w:val="24"/>
        </w:rPr>
        <w:tab/>
      </w:r>
      <w:r w:rsidR="00236D27" w:rsidRPr="00B9143D">
        <w:rPr>
          <w:sz w:val="24"/>
          <w:szCs w:val="24"/>
        </w:rPr>
        <w:tab/>
      </w:r>
      <w:r w:rsidR="00304393" w:rsidRPr="00B9143D">
        <w:rPr>
          <w:sz w:val="24"/>
          <w:szCs w:val="24"/>
        </w:rPr>
        <w:tab/>
      </w:r>
      <w:r w:rsidR="00961A13" w:rsidRPr="00B9143D">
        <w:rPr>
          <w:sz w:val="24"/>
          <w:szCs w:val="24"/>
        </w:rPr>
        <w:t xml:space="preserve">        </w:t>
      </w:r>
      <w:r w:rsidR="00EE6980" w:rsidRPr="00B9143D">
        <w:rPr>
          <w:sz w:val="24"/>
          <w:szCs w:val="24"/>
        </w:rPr>
        <w:tab/>
      </w:r>
      <w:r w:rsidR="0017622D" w:rsidRPr="00B9143D">
        <w:rPr>
          <w:sz w:val="24"/>
          <w:szCs w:val="24"/>
        </w:rPr>
        <w:br/>
      </w:r>
    </w:p>
    <w:p w14:paraId="3405632C" w14:textId="752E4376"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4DBA5FC2" w14:textId="0C93A589" w:rsidR="00B85A36" w:rsidRPr="00C32136" w:rsidRDefault="00FB6511" w:rsidP="00B85A36">
      <w:pPr>
        <w:pStyle w:val="ListParagraph"/>
        <w:numPr>
          <w:ilvl w:val="1"/>
          <w:numId w:val="5"/>
        </w:numPr>
        <w:rPr>
          <w:b/>
          <w:bCs/>
          <w:sz w:val="24"/>
          <w:szCs w:val="24"/>
        </w:rPr>
      </w:pPr>
      <w:r>
        <w:rPr>
          <w:sz w:val="24"/>
          <w:szCs w:val="24"/>
        </w:rPr>
        <w:t>Lindsay sent out the minutes of the last meeting. Please review and contact her with any changes.</w:t>
      </w:r>
      <w:r w:rsidR="00304393">
        <w:rPr>
          <w:sz w:val="24"/>
          <w:szCs w:val="24"/>
        </w:rPr>
        <w:t xml:space="preserve"> </w:t>
      </w:r>
      <w:r w:rsidR="00C32136">
        <w:rPr>
          <w:sz w:val="24"/>
          <w:szCs w:val="24"/>
        </w:rPr>
        <w:br/>
      </w:r>
    </w:p>
    <w:p w14:paraId="01F867FA" w14:textId="33AC7925" w:rsidR="00B85A36" w:rsidRDefault="00B85A36" w:rsidP="00B85A36">
      <w:pPr>
        <w:pStyle w:val="ListParagraph"/>
        <w:numPr>
          <w:ilvl w:val="0"/>
          <w:numId w:val="5"/>
        </w:numPr>
        <w:rPr>
          <w:b/>
          <w:bCs/>
          <w:sz w:val="24"/>
          <w:szCs w:val="24"/>
        </w:rPr>
      </w:pPr>
      <w:r w:rsidRPr="00C32136">
        <w:rPr>
          <w:b/>
          <w:bCs/>
          <w:sz w:val="24"/>
          <w:szCs w:val="24"/>
        </w:rPr>
        <w:t>Treasurer’s Report</w:t>
      </w:r>
    </w:p>
    <w:p w14:paraId="6ACB6E01" w14:textId="6C4ABE7D" w:rsidR="008931F6" w:rsidRPr="008931F6" w:rsidRDefault="00FB6511" w:rsidP="00812F0C">
      <w:pPr>
        <w:pStyle w:val="ListParagraph"/>
        <w:numPr>
          <w:ilvl w:val="1"/>
          <w:numId w:val="5"/>
        </w:numPr>
        <w:rPr>
          <w:b/>
          <w:bCs/>
          <w:sz w:val="24"/>
          <w:szCs w:val="24"/>
        </w:rPr>
      </w:pPr>
      <w:r>
        <w:rPr>
          <w:sz w:val="24"/>
          <w:szCs w:val="24"/>
        </w:rPr>
        <w:t xml:space="preserve">We are in the time of year where there is little deposit activity and none is expected until after the first of the year. There is little check activity outside of the </w:t>
      </w:r>
      <w:r w:rsidR="00793141">
        <w:rPr>
          <w:sz w:val="24"/>
          <w:szCs w:val="24"/>
        </w:rPr>
        <w:t>usual expenses. One check was sent to CEWD for participation in the virtual career fair</w:t>
      </w:r>
      <w:r w:rsidR="003149A0">
        <w:rPr>
          <w:sz w:val="24"/>
          <w:szCs w:val="24"/>
        </w:rPr>
        <w:t xml:space="preserve"> ($500).</w:t>
      </w:r>
      <w:r w:rsidR="008931F6">
        <w:rPr>
          <w:sz w:val="24"/>
          <w:szCs w:val="24"/>
        </w:rPr>
        <w:t xml:space="preserve"> Angie said that there may be one or two more marketing and advertising expenses before the end of the year.</w:t>
      </w:r>
      <w:r w:rsidR="003149A0">
        <w:rPr>
          <w:sz w:val="24"/>
          <w:szCs w:val="24"/>
        </w:rPr>
        <w:t xml:space="preserve"> The Quickbooks balance is $151,444.91.</w:t>
      </w:r>
      <w:r>
        <w:rPr>
          <w:sz w:val="24"/>
          <w:szCs w:val="24"/>
        </w:rPr>
        <w:t xml:space="preserve"> </w:t>
      </w:r>
    </w:p>
    <w:p w14:paraId="31F9FCEF" w14:textId="77777777" w:rsidR="002E32AB" w:rsidRPr="002E32AB" w:rsidRDefault="008931F6" w:rsidP="00812F0C">
      <w:pPr>
        <w:pStyle w:val="ListParagraph"/>
        <w:numPr>
          <w:ilvl w:val="1"/>
          <w:numId w:val="5"/>
        </w:numPr>
        <w:rPr>
          <w:b/>
          <w:bCs/>
          <w:sz w:val="24"/>
          <w:szCs w:val="24"/>
        </w:rPr>
      </w:pPr>
      <w:r>
        <w:rPr>
          <w:sz w:val="24"/>
          <w:szCs w:val="24"/>
        </w:rPr>
        <w:t xml:space="preserve">Jamal asked if </w:t>
      </w:r>
      <w:r w:rsidR="004F7539">
        <w:rPr>
          <w:sz w:val="24"/>
          <w:szCs w:val="24"/>
        </w:rPr>
        <w:t xml:space="preserve">since we have the funds, if we should pay some of the 2022 expenses earlier (i.e. CEFGA). Angie said that </w:t>
      </w:r>
      <w:r w:rsidR="00657984">
        <w:rPr>
          <w:sz w:val="24"/>
          <w:szCs w:val="24"/>
        </w:rPr>
        <w:t>it is usually best to keep</w:t>
      </w:r>
      <w:r w:rsidR="00517B2D">
        <w:rPr>
          <w:sz w:val="24"/>
          <w:szCs w:val="24"/>
        </w:rPr>
        <w:t xml:space="preserve"> the expenses for the year within the calendar year for </w:t>
      </w:r>
      <w:r w:rsidR="0086080E">
        <w:rPr>
          <w:sz w:val="24"/>
          <w:szCs w:val="24"/>
        </w:rPr>
        <w:t xml:space="preserve">tax purposes. </w:t>
      </w:r>
      <w:r w:rsidR="00BE5E64">
        <w:rPr>
          <w:sz w:val="24"/>
          <w:szCs w:val="24"/>
        </w:rPr>
        <w:t xml:space="preserve"> </w:t>
      </w:r>
    </w:p>
    <w:p w14:paraId="26466B2C" w14:textId="77777777" w:rsidR="00631AA0" w:rsidRPr="00631AA0" w:rsidRDefault="002E32AB" w:rsidP="00812F0C">
      <w:pPr>
        <w:pStyle w:val="ListParagraph"/>
        <w:numPr>
          <w:ilvl w:val="1"/>
          <w:numId w:val="5"/>
        </w:numPr>
        <w:rPr>
          <w:b/>
          <w:bCs/>
          <w:sz w:val="24"/>
          <w:szCs w:val="24"/>
        </w:rPr>
      </w:pPr>
      <w:r>
        <w:rPr>
          <w:sz w:val="24"/>
          <w:szCs w:val="24"/>
        </w:rPr>
        <w:t xml:space="preserve">Angie suggested using additional funds for a donation to Roberta Hall’s organization In the Door. She would also like to </w:t>
      </w:r>
      <w:r w:rsidR="00631AA0">
        <w:rPr>
          <w:sz w:val="24"/>
          <w:szCs w:val="24"/>
        </w:rPr>
        <w:t xml:space="preserve">sponsor the Magic Camp but is unsure if they are meeting at this time. </w:t>
      </w:r>
    </w:p>
    <w:p w14:paraId="0E8FBA12" w14:textId="4F7185CE" w:rsidR="003F0291" w:rsidRPr="003F0291" w:rsidRDefault="00631AA0" w:rsidP="003F0291">
      <w:pPr>
        <w:pStyle w:val="ListParagraph"/>
        <w:numPr>
          <w:ilvl w:val="1"/>
          <w:numId w:val="5"/>
        </w:numPr>
        <w:rPr>
          <w:b/>
          <w:bCs/>
          <w:sz w:val="24"/>
          <w:szCs w:val="24"/>
        </w:rPr>
      </w:pPr>
      <w:r>
        <w:rPr>
          <w:sz w:val="24"/>
          <w:szCs w:val="24"/>
        </w:rPr>
        <w:t xml:space="preserve">Jamal </w:t>
      </w:r>
      <w:r w:rsidR="009650AB">
        <w:rPr>
          <w:sz w:val="24"/>
          <w:szCs w:val="24"/>
        </w:rPr>
        <w:t xml:space="preserve">said that during the December Board meeting the Executive Committee can request the additional funds to support these programs and to make a </w:t>
      </w:r>
      <w:r w:rsidR="00732256">
        <w:rPr>
          <w:sz w:val="24"/>
          <w:szCs w:val="24"/>
        </w:rPr>
        <w:t>one-time</w:t>
      </w:r>
      <w:r w:rsidR="009650AB">
        <w:rPr>
          <w:sz w:val="24"/>
          <w:szCs w:val="24"/>
        </w:rPr>
        <w:t xml:space="preserve"> sponsorship to the </w:t>
      </w:r>
      <w:r w:rsidR="00CD0311">
        <w:rPr>
          <w:sz w:val="24"/>
          <w:szCs w:val="24"/>
        </w:rPr>
        <w:t>Lineworker programs around the state. Angie asked if he meant a scholarship</w:t>
      </w:r>
      <w:r w:rsidR="00732256">
        <w:rPr>
          <w:sz w:val="24"/>
          <w:szCs w:val="24"/>
        </w:rPr>
        <w:t xml:space="preserve"> -</w:t>
      </w:r>
      <w:r w:rsidR="00CD0311">
        <w:rPr>
          <w:sz w:val="24"/>
          <w:szCs w:val="24"/>
        </w:rPr>
        <w:t xml:space="preserve"> but Jamal would prefer to support more of the schools in the state (a scholarship or endowment will only support one school).</w:t>
      </w:r>
      <w:r w:rsidR="003F0291">
        <w:rPr>
          <w:sz w:val="24"/>
          <w:szCs w:val="24"/>
        </w:rPr>
        <w:t xml:space="preserve"> </w:t>
      </w:r>
    </w:p>
    <w:p w14:paraId="666330BC" w14:textId="4CC40DF1" w:rsidR="007E345D" w:rsidRPr="007E345D" w:rsidRDefault="003F0291" w:rsidP="003F0291">
      <w:pPr>
        <w:pStyle w:val="ListParagraph"/>
        <w:numPr>
          <w:ilvl w:val="1"/>
          <w:numId w:val="5"/>
        </w:numPr>
        <w:rPr>
          <w:b/>
          <w:bCs/>
          <w:sz w:val="24"/>
          <w:szCs w:val="24"/>
        </w:rPr>
      </w:pPr>
      <w:r>
        <w:rPr>
          <w:sz w:val="24"/>
          <w:szCs w:val="24"/>
        </w:rPr>
        <w:t xml:space="preserve">Angie asked Jamal </w:t>
      </w:r>
      <w:r w:rsidR="006A3FA5">
        <w:rPr>
          <w:sz w:val="24"/>
          <w:szCs w:val="24"/>
        </w:rPr>
        <w:t>for</w:t>
      </w:r>
      <w:r>
        <w:rPr>
          <w:sz w:val="24"/>
          <w:szCs w:val="24"/>
        </w:rPr>
        <w:t xml:space="preserve"> </w:t>
      </w:r>
      <w:r w:rsidR="004D6C45">
        <w:rPr>
          <w:sz w:val="24"/>
          <w:szCs w:val="24"/>
        </w:rPr>
        <w:t>the amount</w:t>
      </w:r>
      <w:r>
        <w:rPr>
          <w:sz w:val="24"/>
          <w:szCs w:val="24"/>
        </w:rPr>
        <w:t xml:space="preserve"> requested for CEFGA 2022. Jamal will get back to her with the revised number – the 2022 event will be in person, but it will be a scaled back event </w:t>
      </w:r>
      <w:r w:rsidR="00365570">
        <w:rPr>
          <w:sz w:val="24"/>
          <w:szCs w:val="24"/>
        </w:rPr>
        <w:t xml:space="preserve">and will likely be less cost than previous years. Angie said that in previous years the cost to GEICC was roughly $32,000 – there were other sponsors including Georgia </w:t>
      </w:r>
      <w:r w:rsidR="007E345D">
        <w:rPr>
          <w:sz w:val="24"/>
          <w:szCs w:val="24"/>
        </w:rPr>
        <w:t xml:space="preserve">Power and Oglethorpe who helped offset the other costs). </w:t>
      </w:r>
    </w:p>
    <w:p w14:paraId="0A780861" w14:textId="40D2F641" w:rsidR="00353822" w:rsidRPr="00353822" w:rsidRDefault="007E345D" w:rsidP="003F0291">
      <w:pPr>
        <w:pStyle w:val="ListParagraph"/>
        <w:numPr>
          <w:ilvl w:val="1"/>
          <w:numId w:val="5"/>
        </w:numPr>
        <w:rPr>
          <w:b/>
          <w:bCs/>
          <w:sz w:val="24"/>
          <w:szCs w:val="24"/>
        </w:rPr>
      </w:pPr>
      <w:r>
        <w:rPr>
          <w:sz w:val="24"/>
          <w:szCs w:val="24"/>
        </w:rPr>
        <w:t xml:space="preserve">Marilyn supports </w:t>
      </w:r>
      <w:r w:rsidR="006874F9">
        <w:rPr>
          <w:sz w:val="24"/>
          <w:szCs w:val="24"/>
        </w:rPr>
        <w:t>giving</w:t>
      </w:r>
      <w:r>
        <w:rPr>
          <w:sz w:val="24"/>
          <w:szCs w:val="24"/>
        </w:rPr>
        <w:t xml:space="preserve"> additional scholarships next year</w:t>
      </w:r>
      <w:r w:rsidR="00353822">
        <w:rPr>
          <w:sz w:val="24"/>
          <w:szCs w:val="24"/>
        </w:rPr>
        <w:t>. In 2021</w:t>
      </w:r>
      <w:r w:rsidR="006874F9">
        <w:rPr>
          <w:sz w:val="24"/>
          <w:szCs w:val="24"/>
        </w:rPr>
        <w:t>,</w:t>
      </w:r>
      <w:r w:rsidR="00353822">
        <w:rPr>
          <w:sz w:val="24"/>
          <w:szCs w:val="24"/>
        </w:rPr>
        <w:t xml:space="preserve"> 25 scholarships were given out and more could be given for 2022. Rosa said to make sure there is a plan to stay connected with the students. She suggested quarterly communication.</w:t>
      </w:r>
      <w:r w:rsidR="00A4410D">
        <w:rPr>
          <w:sz w:val="24"/>
          <w:szCs w:val="24"/>
        </w:rPr>
        <w:br/>
      </w:r>
    </w:p>
    <w:p w14:paraId="5083C5DC" w14:textId="77777777" w:rsidR="00A4410D" w:rsidRPr="00FA46AA" w:rsidRDefault="00353822" w:rsidP="00353822">
      <w:pPr>
        <w:pStyle w:val="ListParagraph"/>
        <w:numPr>
          <w:ilvl w:val="0"/>
          <w:numId w:val="5"/>
        </w:numPr>
        <w:rPr>
          <w:b/>
          <w:bCs/>
          <w:sz w:val="24"/>
          <w:szCs w:val="24"/>
        </w:rPr>
      </w:pPr>
      <w:r w:rsidRPr="00FA46AA">
        <w:rPr>
          <w:b/>
          <w:bCs/>
          <w:sz w:val="24"/>
          <w:szCs w:val="24"/>
        </w:rPr>
        <w:lastRenderedPageBreak/>
        <w:t>Scholarships</w:t>
      </w:r>
    </w:p>
    <w:p w14:paraId="0DFEDAB3" w14:textId="6B40F2EA" w:rsidR="00BA5B3B" w:rsidRPr="003F0291" w:rsidRDefault="00A4410D" w:rsidP="00A4410D">
      <w:pPr>
        <w:pStyle w:val="ListParagraph"/>
        <w:numPr>
          <w:ilvl w:val="1"/>
          <w:numId w:val="5"/>
        </w:numPr>
        <w:rPr>
          <w:b/>
          <w:bCs/>
          <w:sz w:val="24"/>
          <w:szCs w:val="24"/>
        </w:rPr>
      </w:pPr>
      <w:r>
        <w:rPr>
          <w:sz w:val="24"/>
          <w:szCs w:val="24"/>
        </w:rPr>
        <w:t xml:space="preserve">Marilyn wants to </w:t>
      </w:r>
      <w:r w:rsidR="00FA46AA">
        <w:rPr>
          <w:sz w:val="24"/>
          <w:szCs w:val="24"/>
        </w:rPr>
        <w:t>open</w:t>
      </w:r>
      <w:r>
        <w:rPr>
          <w:sz w:val="24"/>
          <w:szCs w:val="24"/>
        </w:rPr>
        <w:t xml:space="preserve"> the scholarship window by November 1</w:t>
      </w:r>
      <w:r w:rsidRPr="00A4410D">
        <w:rPr>
          <w:sz w:val="24"/>
          <w:szCs w:val="24"/>
          <w:vertAlign w:val="superscript"/>
        </w:rPr>
        <w:t>st</w:t>
      </w:r>
      <w:r>
        <w:rPr>
          <w:sz w:val="24"/>
          <w:szCs w:val="24"/>
        </w:rPr>
        <w:t xml:space="preserve"> or soon after</w:t>
      </w:r>
      <w:r w:rsidR="00FA46AA">
        <w:rPr>
          <w:sz w:val="24"/>
          <w:szCs w:val="24"/>
        </w:rPr>
        <w:t xml:space="preserve"> with the intent to wrap up the window February 28</w:t>
      </w:r>
      <w:r w:rsidR="00FA46AA" w:rsidRPr="00FA46AA">
        <w:rPr>
          <w:sz w:val="24"/>
          <w:szCs w:val="24"/>
          <w:vertAlign w:val="superscript"/>
        </w:rPr>
        <w:t>th</w:t>
      </w:r>
      <w:r w:rsidR="00FA46AA">
        <w:rPr>
          <w:sz w:val="24"/>
          <w:szCs w:val="24"/>
        </w:rPr>
        <w:t xml:space="preserve"> and award presentation earlier than previous years. If you would like to serve on the scholarship committee, please reach out to Marilyn. </w:t>
      </w:r>
      <w:r w:rsidR="00BA5B3B" w:rsidRPr="003F0291">
        <w:rPr>
          <w:b/>
          <w:bCs/>
          <w:sz w:val="24"/>
          <w:szCs w:val="24"/>
        </w:rPr>
        <w:br/>
      </w:r>
    </w:p>
    <w:p w14:paraId="0A0F023F" w14:textId="624BAAB6" w:rsidR="00BA5B3B" w:rsidRPr="003149A0" w:rsidRDefault="00143937" w:rsidP="00BA5B3B">
      <w:pPr>
        <w:pStyle w:val="ListParagraph"/>
        <w:numPr>
          <w:ilvl w:val="0"/>
          <w:numId w:val="5"/>
        </w:numPr>
        <w:rPr>
          <w:sz w:val="24"/>
          <w:szCs w:val="24"/>
        </w:rPr>
      </w:pPr>
      <w:r>
        <w:rPr>
          <w:b/>
          <w:bCs/>
          <w:sz w:val="24"/>
          <w:szCs w:val="24"/>
        </w:rPr>
        <w:t xml:space="preserve">Careers in Energy Week </w:t>
      </w:r>
    </w:p>
    <w:p w14:paraId="0BE0F704" w14:textId="5C9428F7" w:rsidR="003149A0" w:rsidRDefault="00FA46AA" w:rsidP="003149A0">
      <w:pPr>
        <w:pStyle w:val="ListParagraph"/>
        <w:numPr>
          <w:ilvl w:val="1"/>
          <w:numId w:val="5"/>
        </w:numPr>
        <w:rPr>
          <w:sz w:val="24"/>
          <w:szCs w:val="24"/>
        </w:rPr>
      </w:pPr>
      <w:r>
        <w:rPr>
          <w:sz w:val="24"/>
          <w:szCs w:val="24"/>
        </w:rPr>
        <w:t xml:space="preserve">CEWD has released a final push of information advertising for EnergyCareers 2021. Lindsay sent out an email to educators as well – please share with your networks. </w:t>
      </w:r>
      <w:r w:rsidR="00272840">
        <w:rPr>
          <w:sz w:val="24"/>
          <w:szCs w:val="24"/>
        </w:rPr>
        <w:t xml:space="preserve">There are currently 500 people registered EnergyCareers. </w:t>
      </w:r>
    </w:p>
    <w:p w14:paraId="3AF4778E" w14:textId="76864AEE" w:rsidR="006B28E2" w:rsidRDefault="006B28E2" w:rsidP="003149A0">
      <w:pPr>
        <w:pStyle w:val="ListParagraph"/>
        <w:numPr>
          <w:ilvl w:val="1"/>
          <w:numId w:val="5"/>
        </w:numPr>
        <w:rPr>
          <w:sz w:val="24"/>
          <w:szCs w:val="24"/>
        </w:rPr>
      </w:pPr>
      <w:r>
        <w:rPr>
          <w:sz w:val="24"/>
          <w:szCs w:val="24"/>
        </w:rPr>
        <w:t xml:space="preserve">Secretary Granholm is the keynote and will be speaking via recorded video. </w:t>
      </w:r>
      <w:r w:rsidR="00015AD7">
        <w:rPr>
          <w:sz w:val="24"/>
          <w:szCs w:val="24"/>
        </w:rPr>
        <w:t xml:space="preserve">There will be 38 – 39 exhibits, </w:t>
      </w:r>
      <w:r w:rsidR="00181F9F">
        <w:rPr>
          <w:sz w:val="24"/>
          <w:szCs w:val="24"/>
        </w:rPr>
        <w:t xml:space="preserve">this time CEWD is organizing it by state so that people can be more selective </w:t>
      </w:r>
      <w:r w:rsidR="00F4456F">
        <w:rPr>
          <w:sz w:val="24"/>
          <w:szCs w:val="24"/>
        </w:rPr>
        <w:t xml:space="preserve">of where they spend their time. The booths will be up for 9 days after the event. CEWD will distribute a list of attendees and their resumes that can be sorted by state. </w:t>
      </w:r>
    </w:p>
    <w:p w14:paraId="28C4F32F" w14:textId="01B12FF4" w:rsidR="00272840" w:rsidRPr="00A310E1" w:rsidRDefault="00272840" w:rsidP="003149A0">
      <w:pPr>
        <w:pStyle w:val="ListParagraph"/>
        <w:numPr>
          <w:ilvl w:val="1"/>
          <w:numId w:val="5"/>
        </w:numPr>
        <w:rPr>
          <w:sz w:val="24"/>
          <w:szCs w:val="24"/>
        </w:rPr>
      </w:pPr>
      <w:r>
        <w:rPr>
          <w:sz w:val="24"/>
          <w:szCs w:val="24"/>
        </w:rPr>
        <w:t>Lindsay showed what the GEICC booth will look like</w:t>
      </w:r>
      <w:r w:rsidR="006B28E2">
        <w:rPr>
          <w:sz w:val="24"/>
          <w:szCs w:val="24"/>
        </w:rPr>
        <w:t xml:space="preserve">. </w:t>
      </w:r>
      <w:r w:rsidR="008A5BD9">
        <w:rPr>
          <w:sz w:val="24"/>
          <w:szCs w:val="24"/>
        </w:rPr>
        <w:t xml:space="preserve">Social media is scheduled for the week highlighting various energy employees, jobs, and </w:t>
      </w:r>
      <w:r w:rsidR="00995CFC">
        <w:rPr>
          <w:sz w:val="24"/>
          <w:szCs w:val="24"/>
        </w:rPr>
        <w:t>career paths.</w:t>
      </w:r>
    </w:p>
    <w:p w14:paraId="5B81592C" w14:textId="77777777" w:rsidR="00A43290" w:rsidRPr="00BA5B3B" w:rsidRDefault="00A43290" w:rsidP="00A43290">
      <w:pPr>
        <w:pStyle w:val="ListParagraph"/>
        <w:ind w:left="1440"/>
        <w:rPr>
          <w:sz w:val="24"/>
          <w:szCs w:val="24"/>
        </w:rPr>
      </w:pPr>
    </w:p>
    <w:p w14:paraId="40470781" w14:textId="6523C240" w:rsidR="00E22187" w:rsidRDefault="007147FF" w:rsidP="00E22187">
      <w:pPr>
        <w:pStyle w:val="ListParagraph"/>
        <w:numPr>
          <w:ilvl w:val="0"/>
          <w:numId w:val="5"/>
        </w:numPr>
        <w:rPr>
          <w:b/>
          <w:bCs/>
          <w:sz w:val="24"/>
          <w:szCs w:val="24"/>
        </w:rPr>
      </w:pPr>
      <w:r>
        <w:rPr>
          <w:b/>
          <w:bCs/>
          <w:sz w:val="24"/>
          <w:szCs w:val="24"/>
        </w:rPr>
        <w:t xml:space="preserve">Lieutenant Governor </w:t>
      </w:r>
      <w:r w:rsidR="00CB4582">
        <w:rPr>
          <w:b/>
          <w:bCs/>
          <w:sz w:val="24"/>
          <w:szCs w:val="24"/>
        </w:rPr>
        <w:t xml:space="preserve">Business and Education </w:t>
      </w:r>
      <w:r w:rsidR="00160C9D">
        <w:rPr>
          <w:b/>
          <w:bCs/>
          <w:sz w:val="24"/>
          <w:szCs w:val="24"/>
        </w:rPr>
        <w:t>Summit</w:t>
      </w:r>
    </w:p>
    <w:p w14:paraId="4C8C5DE2" w14:textId="62106631" w:rsidR="007C126D" w:rsidRPr="007C126D" w:rsidRDefault="00160C9D" w:rsidP="00AA6153">
      <w:pPr>
        <w:pStyle w:val="ListParagraph"/>
        <w:numPr>
          <w:ilvl w:val="1"/>
          <w:numId w:val="5"/>
        </w:numPr>
        <w:rPr>
          <w:b/>
          <w:bCs/>
          <w:sz w:val="24"/>
          <w:szCs w:val="24"/>
        </w:rPr>
      </w:pPr>
      <w:r>
        <w:rPr>
          <w:sz w:val="24"/>
          <w:szCs w:val="24"/>
        </w:rPr>
        <w:t xml:space="preserve">Rita Wilson attended the </w:t>
      </w:r>
      <w:r w:rsidR="009D2E28">
        <w:rPr>
          <w:sz w:val="24"/>
          <w:szCs w:val="24"/>
        </w:rPr>
        <w:t>one-and-a-half-day</w:t>
      </w:r>
      <w:r>
        <w:rPr>
          <w:sz w:val="24"/>
          <w:szCs w:val="24"/>
        </w:rPr>
        <w:t xml:space="preserve"> event. </w:t>
      </w:r>
      <w:r w:rsidR="009D2E28">
        <w:rPr>
          <w:sz w:val="24"/>
          <w:szCs w:val="24"/>
        </w:rPr>
        <w:t>The sessions were good and it was beneficial to hear what the schools are doing</w:t>
      </w:r>
      <w:r w:rsidR="00822B26">
        <w:rPr>
          <w:sz w:val="24"/>
          <w:szCs w:val="24"/>
        </w:rPr>
        <w:t xml:space="preserve"> as well as</w:t>
      </w:r>
      <w:r w:rsidR="009D2E28">
        <w:rPr>
          <w:sz w:val="24"/>
          <w:szCs w:val="24"/>
        </w:rPr>
        <w:t xml:space="preserve"> the challenges and opportunities of everyone around the state. </w:t>
      </w:r>
      <w:r w:rsidR="009C0161">
        <w:rPr>
          <w:sz w:val="24"/>
          <w:szCs w:val="24"/>
        </w:rPr>
        <w:t xml:space="preserve">Rita was asked take a photo with the student who was honored as Student of the Year. GEICC sponsored the $500 scholarship. </w:t>
      </w:r>
      <w:r w:rsidR="00984E33">
        <w:rPr>
          <w:sz w:val="24"/>
          <w:szCs w:val="24"/>
        </w:rPr>
        <w:br/>
      </w:r>
    </w:p>
    <w:p w14:paraId="3398E002" w14:textId="77777777" w:rsidR="00AB1496" w:rsidRPr="00AB1496" w:rsidRDefault="00821554" w:rsidP="00821554">
      <w:pPr>
        <w:pStyle w:val="ListParagraph"/>
        <w:numPr>
          <w:ilvl w:val="0"/>
          <w:numId w:val="5"/>
        </w:numPr>
        <w:rPr>
          <w:b/>
          <w:bCs/>
          <w:sz w:val="24"/>
          <w:szCs w:val="24"/>
        </w:rPr>
      </w:pPr>
      <w:r w:rsidRPr="00AB1496">
        <w:rPr>
          <w:b/>
          <w:bCs/>
          <w:sz w:val="24"/>
          <w:szCs w:val="24"/>
        </w:rPr>
        <w:t>CEWD</w:t>
      </w:r>
      <w:r>
        <w:rPr>
          <w:sz w:val="24"/>
          <w:szCs w:val="24"/>
        </w:rPr>
        <w:t xml:space="preserve"> </w:t>
      </w:r>
      <w:r w:rsidR="00AB1496" w:rsidRPr="00AB1496">
        <w:rPr>
          <w:b/>
          <w:bCs/>
          <w:sz w:val="24"/>
          <w:szCs w:val="24"/>
        </w:rPr>
        <w:t>Updates</w:t>
      </w:r>
    </w:p>
    <w:p w14:paraId="419D87D1" w14:textId="46D139F3" w:rsidR="0010147E" w:rsidRPr="00AA6153" w:rsidRDefault="00D340B9" w:rsidP="00AB1496">
      <w:pPr>
        <w:pStyle w:val="ListParagraph"/>
        <w:numPr>
          <w:ilvl w:val="1"/>
          <w:numId w:val="5"/>
        </w:numPr>
        <w:rPr>
          <w:b/>
          <w:bCs/>
          <w:sz w:val="24"/>
          <w:szCs w:val="24"/>
        </w:rPr>
      </w:pPr>
      <w:r>
        <w:rPr>
          <w:sz w:val="24"/>
          <w:szCs w:val="24"/>
        </w:rPr>
        <w:t xml:space="preserve">CEWD is preparing </w:t>
      </w:r>
      <w:r w:rsidR="00084BF9">
        <w:rPr>
          <w:sz w:val="24"/>
          <w:szCs w:val="24"/>
        </w:rPr>
        <w:t>for the Workforce Summit</w:t>
      </w:r>
      <w:r w:rsidR="00E44EBB">
        <w:rPr>
          <w:sz w:val="24"/>
          <w:szCs w:val="24"/>
        </w:rPr>
        <w:t xml:space="preserve"> and almost all speakers are confirmed</w:t>
      </w:r>
      <w:r>
        <w:rPr>
          <w:sz w:val="24"/>
          <w:szCs w:val="24"/>
        </w:rPr>
        <w:t xml:space="preserve">. </w:t>
      </w:r>
      <w:r w:rsidR="00090438">
        <w:rPr>
          <w:sz w:val="24"/>
          <w:szCs w:val="24"/>
        </w:rPr>
        <w:t xml:space="preserve">Every session will be available for registered attendees </w:t>
      </w:r>
      <w:r w:rsidR="00CC07CD">
        <w:rPr>
          <w:sz w:val="24"/>
          <w:szCs w:val="24"/>
        </w:rPr>
        <w:t xml:space="preserve">until the end of January. In Georgia, Pike &amp; Southern Company are sponsors. </w:t>
      </w:r>
      <w:r w:rsidR="00E51C8F">
        <w:rPr>
          <w:sz w:val="24"/>
          <w:szCs w:val="24"/>
        </w:rPr>
        <w:t xml:space="preserve">Jamal inquired about the sponsorship levels and if GEICC could sponsor the </w:t>
      </w:r>
      <w:r w:rsidR="00F34CB6">
        <w:rPr>
          <w:sz w:val="24"/>
          <w:szCs w:val="24"/>
        </w:rPr>
        <w:t>S</w:t>
      </w:r>
      <w:r w:rsidR="00E51C8F">
        <w:rPr>
          <w:sz w:val="24"/>
          <w:szCs w:val="24"/>
        </w:rPr>
        <w:t xml:space="preserve">ummit and use the registrations available through the sponsorship to </w:t>
      </w:r>
      <w:r w:rsidR="006E2B80">
        <w:rPr>
          <w:sz w:val="24"/>
          <w:szCs w:val="24"/>
        </w:rPr>
        <w:t>enable members who don’t usually attend</w:t>
      </w:r>
      <w:r w:rsidR="00CD1DDA">
        <w:rPr>
          <w:sz w:val="24"/>
          <w:szCs w:val="24"/>
        </w:rPr>
        <w:t xml:space="preserve">. </w:t>
      </w:r>
      <w:r w:rsidR="00976C49">
        <w:rPr>
          <w:sz w:val="24"/>
          <w:szCs w:val="24"/>
        </w:rPr>
        <w:t xml:space="preserve">The highest level, $5,000 sponsorship, allows for unlimited attendees. </w:t>
      </w:r>
      <w:r w:rsidR="00E44640">
        <w:rPr>
          <w:sz w:val="24"/>
          <w:szCs w:val="24"/>
        </w:rPr>
        <w:br/>
      </w:r>
    </w:p>
    <w:p w14:paraId="51E65315" w14:textId="68021BA1" w:rsidR="00C32136" w:rsidRPr="00F31B16" w:rsidRDefault="00C32136" w:rsidP="00C32136">
      <w:pPr>
        <w:pStyle w:val="ListParagraph"/>
        <w:numPr>
          <w:ilvl w:val="0"/>
          <w:numId w:val="5"/>
        </w:numPr>
        <w:rPr>
          <w:sz w:val="24"/>
          <w:szCs w:val="24"/>
        </w:rPr>
      </w:pPr>
      <w:r w:rsidRPr="00C32136">
        <w:rPr>
          <w:b/>
          <w:bCs/>
          <w:sz w:val="24"/>
          <w:szCs w:val="24"/>
        </w:rPr>
        <w:t>Roundtable comments</w:t>
      </w:r>
    </w:p>
    <w:p w14:paraId="20928411" w14:textId="702E8C98" w:rsidR="004B295F" w:rsidRDefault="0039768A" w:rsidP="00F31B16">
      <w:pPr>
        <w:pStyle w:val="ListParagraph"/>
        <w:numPr>
          <w:ilvl w:val="1"/>
          <w:numId w:val="5"/>
        </w:numPr>
        <w:rPr>
          <w:sz w:val="24"/>
          <w:szCs w:val="24"/>
        </w:rPr>
      </w:pPr>
      <w:r w:rsidRPr="00FC3A95">
        <w:rPr>
          <w:b/>
          <w:bCs/>
          <w:sz w:val="24"/>
          <w:szCs w:val="24"/>
        </w:rPr>
        <w:t>Rita</w:t>
      </w:r>
      <w:r w:rsidRPr="00150234">
        <w:rPr>
          <w:sz w:val="24"/>
          <w:szCs w:val="24"/>
        </w:rPr>
        <w:t>: Gave an update of the Lt. Governor’s Business and Education Summit (noted above)</w:t>
      </w:r>
      <w:r w:rsidR="0025656C">
        <w:rPr>
          <w:sz w:val="24"/>
          <w:szCs w:val="24"/>
        </w:rPr>
        <w:t xml:space="preserve">. </w:t>
      </w:r>
      <w:r w:rsidR="0074592D">
        <w:rPr>
          <w:sz w:val="24"/>
          <w:szCs w:val="24"/>
        </w:rPr>
        <w:t>GreyStone has hired 13 apprentices who started on Monday.</w:t>
      </w:r>
      <w:r w:rsidR="0074592D" w:rsidRPr="0074592D">
        <w:rPr>
          <w:sz w:val="24"/>
          <w:szCs w:val="24"/>
        </w:rPr>
        <w:t xml:space="preserve"> </w:t>
      </w:r>
      <w:r w:rsidR="0074592D">
        <w:rPr>
          <w:sz w:val="24"/>
          <w:szCs w:val="24"/>
        </w:rPr>
        <w:t xml:space="preserve">Next week GreyStone </w:t>
      </w:r>
      <w:r w:rsidR="0074592D" w:rsidRPr="00150234">
        <w:rPr>
          <w:sz w:val="24"/>
          <w:szCs w:val="24"/>
        </w:rPr>
        <w:br/>
      </w:r>
      <w:r w:rsidR="0074592D">
        <w:rPr>
          <w:sz w:val="24"/>
          <w:szCs w:val="24"/>
        </w:rPr>
        <w:t xml:space="preserve">will </w:t>
      </w:r>
      <w:r w:rsidR="00FC3A95">
        <w:rPr>
          <w:sz w:val="24"/>
          <w:szCs w:val="24"/>
        </w:rPr>
        <w:t xml:space="preserve">have a signing ceremony and reception for apprentices hired from the college and career academy. </w:t>
      </w:r>
      <w:r w:rsidR="0074592D">
        <w:rPr>
          <w:sz w:val="24"/>
          <w:szCs w:val="24"/>
        </w:rPr>
        <w:t xml:space="preserve"> It’s a busy season with open enrollment, hiring a new HR employee, and Rita will be responsible for </w:t>
      </w:r>
      <w:r w:rsidR="00FC3A95">
        <w:rPr>
          <w:sz w:val="24"/>
          <w:szCs w:val="24"/>
        </w:rPr>
        <w:t>training the new HR employee</w:t>
      </w:r>
      <w:r w:rsidR="0074592D">
        <w:rPr>
          <w:sz w:val="24"/>
          <w:szCs w:val="24"/>
        </w:rPr>
        <w:t xml:space="preserve">. </w:t>
      </w:r>
      <w:r w:rsidR="00CC53FC">
        <w:rPr>
          <w:sz w:val="24"/>
          <w:szCs w:val="24"/>
        </w:rPr>
        <w:t>Rita confirmed that GreyStone will continue to hire about 12 apprentices each year to help with attrition.</w:t>
      </w:r>
    </w:p>
    <w:p w14:paraId="337BC080" w14:textId="0EB940BF" w:rsidR="008328A4" w:rsidRDefault="00FC3A95" w:rsidP="008328A4">
      <w:pPr>
        <w:pStyle w:val="ListParagraph"/>
        <w:numPr>
          <w:ilvl w:val="1"/>
          <w:numId w:val="5"/>
        </w:numPr>
        <w:rPr>
          <w:sz w:val="24"/>
          <w:szCs w:val="24"/>
        </w:rPr>
      </w:pPr>
      <w:r w:rsidRPr="00FC3A95">
        <w:rPr>
          <w:b/>
          <w:bCs/>
          <w:sz w:val="24"/>
          <w:szCs w:val="24"/>
        </w:rPr>
        <w:t>Marilyn</w:t>
      </w:r>
      <w:r>
        <w:rPr>
          <w:sz w:val="24"/>
          <w:szCs w:val="24"/>
        </w:rPr>
        <w:t xml:space="preserve">: </w:t>
      </w:r>
      <w:r w:rsidR="0013654F">
        <w:rPr>
          <w:sz w:val="24"/>
          <w:szCs w:val="24"/>
        </w:rPr>
        <w:t>Georgia Power will have a Careers in Energy Week event on the 19</w:t>
      </w:r>
      <w:r w:rsidR="0013654F" w:rsidRPr="0013654F">
        <w:rPr>
          <w:sz w:val="24"/>
          <w:szCs w:val="24"/>
          <w:vertAlign w:val="superscript"/>
        </w:rPr>
        <w:t>th</w:t>
      </w:r>
      <w:r w:rsidR="0013654F">
        <w:rPr>
          <w:sz w:val="24"/>
          <w:szCs w:val="24"/>
        </w:rPr>
        <w:t xml:space="preserve"> and 21</w:t>
      </w:r>
      <w:r w:rsidR="0013654F" w:rsidRPr="0013654F">
        <w:rPr>
          <w:sz w:val="24"/>
          <w:szCs w:val="24"/>
          <w:vertAlign w:val="superscript"/>
        </w:rPr>
        <w:t>st</w:t>
      </w:r>
      <w:r w:rsidR="0013654F">
        <w:rPr>
          <w:sz w:val="24"/>
          <w:szCs w:val="24"/>
        </w:rPr>
        <w:t>. The 19</w:t>
      </w:r>
      <w:r w:rsidR="0013654F" w:rsidRPr="0013654F">
        <w:rPr>
          <w:sz w:val="24"/>
          <w:szCs w:val="24"/>
          <w:vertAlign w:val="superscript"/>
        </w:rPr>
        <w:t>th</w:t>
      </w:r>
      <w:r w:rsidR="0013654F">
        <w:rPr>
          <w:sz w:val="24"/>
          <w:szCs w:val="24"/>
        </w:rPr>
        <w:t xml:space="preserve"> will be a panel discussion, the 21</w:t>
      </w:r>
      <w:r w:rsidR="0013654F" w:rsidRPr="0013654F">
        <w:rPr>
          <w:sz w:val="24"/>
          <w:szCs w:val="24"/>
          <w:vertAlign w:val="superscript"/>
        </w:rPr>
        <w:t>st</w:t>
      </w:r>
      <w:r w:rsidR="0013654F">
        <w:rPr>
          <w:sz w:val="24"/>
          <w:szCs w:val="24"/>
        </w:rPr>
        <w:t xml:space="preserve"> will be the release of </w:t>
      </w:r>
      <w:r w:rsidR="008328A4">
        <w:rPr>
          <w:sz w:val="24"/>
          <w:szCs w:val="24"/>
        </w:rPr>
        <w:t>the new A Day in the Life video. November 15 – 19</w:t>
      </w:r>
      <w:r w:rsidR="008328A4" w:rsidRPr="008328A4">
        <w:rPr>
          <w:sz w:val="24"/>
          <w:szCs w:val="24"/>
          <w:vertAlign w:val="superscript"/>
        </w:rPr>
        <w:t>th</w:t>
      </w:r>
      <w:r w:rsidR="008328A4">
        <w:rPr>
          <w:sz w:val="24"/>
          <w:szCs w:val="24"/>
        </w:rPr>
        <w:t xml:space="preserve"> is National Apprenticeship Week and they are hoping to have an event for that as well.</w:t>
      </w:r>
    </w:p>
    <w:p w14:paraId="73F58DB1" w14:textId="43204CF6" w:rsidR="008328A4" w:rsidRDefault="004D40F3" w:rsidP="008328A4">
      <w:pPr>
        <w:pStyle w:val="ListParagraph"/>
        <w:numPr>
          <w:ilvl w:val="1"/>
          <w:numId w:val="5"/>
        </w:numPr>
        <w:rPr>
          <w:sz w:val="24"/>
          <w:szCs w:val="24"/>
        </w:rPr>
      </w:pPr>
      <w:r>
        <w:rPr>
          <w:b/>
          <w:bCs/>
          <w:sz w:val="24"/>
          <w:szCs w:val="24"/>
        </w:rPr>
        <w:t>Saundra</w:t>
      </w:r>
      <w:r w:rsidRPr="004D40F3">
        <w:rPr>
          <w:sz w:val="24"/>
          <w:szCs w:val="24"/>
        </w:rPr>
        <w:t>:</w:t>
      </w:r>
      <w:r>
        <w:rPr>
          <w:sz w:val="24"/>
          <w:szCs w:val="24"/>
        </w:rPr>
        <w:t xml:space="preserve"> Appreciates GEICC’s continued support of the technical colleges</w:t>
      </w:r>
      <w:r w:rsidR="00790E06">
        <w:rPr>
          <w:sz w:val="24"/>
          <w:szCs w:val="24"/>
        </w:rPr>
        <w:t xml:space="preserve">. When hearing the needs for additional lineworkers </w:t>
      </w:r>
      <w:r w:rsidR="0028277B">
        <w:rPr>
          <w:sz w:val="24"/>
          <w:szCs w:val="24"/>
        </w:rPr>
        <w:t xml:space="preserve">Saundra is thinking of ways to expand the existing programs to </w:t>
      </w:r>
      <w:r w:rsidR="008E001E">
        <w:rPr>
          <w:sz w:val="24"/>
          <w:szCs w:val="24"/>
        </w:rPr>
        <w:t xml:space="preserve">further support the industry. She gave updates to the change in CDL programs which are coming in January. Most technical college CDL programs do not comply with the government </w:t>
      </w:r>
      <w:r w:rsidR="008E001E">
        <w:rPr>
          <w:sz w:val="24"/>
          <w:szCs w:val="24"/>
        </w:rPr>
        <w:lastRenderedPageBreak/>
        <w:t xml:space="preserve">requirements so they will be removed. Students will need to complete a CDL program prior to the Lineworker training. </w:t>
      </w:r>
    </w:p>
    <w:p w14:paraId="493563B1" w14:textId="7725CF9C" w:rsidR="00E13B8E" w:rsidRDefault="00E13B8E" w:rsidP="008328A4">
      <w:pPr>
        <w:pStyle w:val="ListParagraph"/>
        <w:numPr>
          <w:ilvl w:val="1"/>
          <w:numId w:val="5"/>
        </w:numPr>
        <w:rPr>
          <w:sz w:val="24"/>
          <w:szCs w:val="24"/>
        </w:rPr>
      </w:pPr>
      <w:r>
        <w:rPr>
          <w:b/>
          <w:bCs/>
          <w:sz w:val="24"/>
          <w:szCs w:val="24"/>
        </w:rPr>
        <w:t>Corey</w:t>
      </w:r>
      <w:r w:rsidRPr="00E13B8E">
        <w:rPr>
          <w:sz w:val="24"/>
          <w:szCs w:val="24"/>
        </w:rPr>
        <w:t>:</w:t>
      </w:r>
      <w:r>
        <w:rPr>
          <w:sz w:val="24"/>
          <w:szCs w:val="24"/>
        </w:rPr>
        <w:t xml:space="preserve"> AGL/Southern Gas is working with construction partners and will have a Careers in Energy event on Saturday, </w:t>
      </w:r>
      <w:r w:rsidR="00A8441A">
        <w:rPr>
          <w:sz w:val="24"/>
          <w:szCs w:val="24"/>
        </w:rPr>
        <w:t>October 23</w:t>
      </w:r>
      <w:r w:rsidR="00A8441A" w:rsidRPr="00A8441A">
        <w:rPr>
          <w:sz w:val="24"/>
          <w:szCs w:val="24"/>
          <w:vertAlign w:val="superscript"/>
        </w:rPr>
        <w:t>rd</w:t>
      </w:r>
      <w:r w:rsidR="00A8441A">
        <w:rPr>
          <w:sz w:val="24"/>
          <w:szCs w:val="24"/>
        </w:rPr>
        <w:t xml:space="preserve">. </w:t>
      </w:r>
    </w:p>
    <w:p w14:paraId="009A9381" w14:textId="6A63FAE4" w:rsidR="00A8441A" w:rsidRDefault="00A8441A" w:rsidP="008328A4">
      <w:pPr>
        <w:pStyle w:val="ListParagraph"/>
        <w:numPr>
          <w:ilvl w:val="1"/>
          <w:numId w:val="5"/>
        </w:numPr>
        <w:rPr>
          <w:sz w:val="24"/>
          <w:szCs w:val="24"/>
        </w:rPr>
      </w:pPr>
      <w:r>
        <w:rPr>
          <w:b/>
          <w:bCs/>
          <w:sz w:val="24"/>
          <w:szCs w:val="24"/>
        </w:rPr>
        <w:t>Ashley</w:t>
      </w:r>
      <w:r w:rsidRPr="00A8441A">
        <w:rPr>
          <w:sz w:val="24"/>
          <w:szCs w:val="24"/>
        </w:rPr>
        <w:t>:</w:t>
      </w:r>
      <w:r>
        <w:rPr>
          <w:sz w:val="24"/>
          <w:szCs w:val="24"/>
        </w:rPr>
        <w:t xml:space="preserve"> Excited for EnergyCareers 2021 and the work done on the booth. </w:t>
      </w:r>
      <w:r w:rsidR="00D71C5E">
        <w:rPr>
          <w:sz w:val="24"/>
          <w:szCs w:val="24"/>
        </w:rPr>
        <w:t xml:space="preserve">When the pandemic began, Pike only spent 8 weeks working remotely, so they do not have the challenges other companies have of bringing people back to the office. </w:t>
      </w:r>
      <w:r w:rsidR="006C5975">
        <w:rPr>
          <w:sz w:val="24"/>
          <w:szCs w:val="24"/>
        </w:rPr>
        <w:t xml:space="preserve">However, they are having trouble recruiting talent amid other companies who are still hiring for remote work. Ashley would like to </w:t>
      </w:r>
      <w:r w:rsidR="00E1649B">
        <w:rPr>
          <w:sz w:val="24"/>
          <w:szCs w:val="24"/>
        </w:rPr>
        <w:t xml:space="preserve">connect with Rita to learn more about their apprenticeship programs and if it is something Pike could incorporate. </w:t>
      </w:r>
    </w:p>
    <w:p w14:paraId="189CDE03" w14:textId="6341A390" w:rsidR="00E1649B" w:rsidRPr="008328A4" w:rsidRDefault="00E1649B" w:rsidP="008328A4">
      <w:pPr>
        <w:pStyle w:val="ListParagraph"/>
        <w:numPr>
          <w:ilvl w:val="1"/>
          <w:numId w:val="5"/>
        </w:numPr>
        <w:rPr>
          <w:sz w:val="24"/>
          <w:szCs w:val="24"/>
        </w:rPr>
      </w:pPr>
      <w:r>
        <w:rPr>
          <w:b/>
          <w:bCs/>
          <w:sz w:val="24"/>
          <w:szCs w:val="24"/>
        </w:rPr>
        <w:t>Angie</w:t>
      </w:r>
      <w:r w:rsidRPr="00E1649B">
        <w:rPr>
          <w:sz w:val="24"/>
          <w:szCs w:val="24"/>
        </w:rPr>
        <w:t>:</w:t>
      </w:r>
      <w:r>
        <w:rPr>
          <w:sz w:val="24"/>
          <w:szCs w:val="24"/>
        </w:rPr>
        <w:t xml:space="preserve"> </w:t>
      </w:r>
      <w:r w:rsidR="00EB5660">
        <w:rPr>
          <w:sz w:val="24"/>
          <w:szCs w:val="24"/>
        </w:rPr>
        <w:t xml:space="preserve">Experiencing challenges in HR as the world of work is changing and more people choose to stay home. </w:t>
      </w:r>
      <w:r w:rsidR="00BA15C5">
        <w:rPr>
          <w:sz w:val="24"/>
          <w:szCs w:val="24"/>
        </w:rPr>
        <w:t xml:space="preserve">She believes there is an opportunity in how companies look at benefits and making sure they are structured to support the whole family. </w:t>
      </w:r>
      <w:r w:rsidR="00C2675B">
        <w:rPr>
          <w:sz w:val="24"/>
          <w:szCs w:val="24"/>
        </w:rPr>
        <w:t xml:space="preserve">Angie is working to prepare for the </w:t>
      </w:r>
      <w:r w:rsidR="00A36417">
        <w:rPr>
          <w:sz w:val="24"/>
          <w:szCs w:val="24"/>
        </w:rPr>
        <w:t>GTC</w:t>
      </w:r>
      <w:r w:rsidR="00C2675B">
        <w:rPr>
          <w:sz w:val="24"/>
          <w:szCs w:val="24"/>
        </w:rPr>
        <w:t xml:space="preserve"> Board Meeting on </w:t>
      </w:r>
      <w:r w:rsidR="00BA15C5">
        <w:rPr>
          <w:sz w:val="24"/>
          <w:szCs w:val="24"/>
        </w:rPr>
        <w:t>November 3</w:t>
      </w:r>
      <w:r w:rsidR="00BA15C5" w:rsidRPr="00BA15C5">
        <w:rPr>
          <w:sz w:val="24"/>
          <w:szCs w:val="24"/>
          <w:vertAlign w:val="superscript"/>
        </w:rPr>
        <w:t>rd</w:t>
      </w:r>
      <w:r w:rsidR="00BA15C5">
        <w:rPr>
          <w:sz w:val="24"/>
          <w:szCs w:val="24"/>
        </w:rPr>
        <w:t xml:space="preserve">. </w:t>
      </w:r>
      <w:r w:rsidR="00C2675B">
        <w:rPr>
          <w:sz w:val="24"/>
          <w:szCs w:val="24"/>
        </w:rPr>
        <w:br/>
      </w:r>
    </w:p>
    <w:p w14:paraId="18E299B5" w14:textId="59F121AE" w:rsidR="00C32136" w:rsidRPr="00032458" w:rsidRDefault="009704FC" w:rsidP="00C32136">
      <w:pPr>
        <w:pStyle w:val="ListParagraph"/>
        <w:numPr>
          <w:ilvl w:val="0"/>
          <w:numId w:val="5"/>
        </w:numPr>
        <w:rPr>
          <w:b/>
          <w:bCs/>
          <w:sz w:val="24"/>
          <w:szCs w:val="24"/>
        </w:rPr>
      </w:pPr>
      <w:r w:rsidRPr="00032458">
        <w:rPr>
          <w:b/>
          <w:bCs/>
          <w:sz w:val="24"/>
          <w:szCs w:val="24"/>
        </w:rPr>
        <w:t xml:space="preserve">The next meeting will be on </w:t>
      </w:r>
      <w:r w:rsidR="00943785" w:rsidRPr="00032458">
        <w:rPr>
          <w:b/>
          <w:bCs/>
          <w:sz w:val="24"/>
          <w:szCs w:val="24"/>
        </w:rPr>
        <w:t xml:space="preserve">Thursday, </w:t>
      </w:r>
      <w:r w:rsidR="00150234">
        <w:rPr>
          <w:b/>
          <w:bCs/>
          <w:sz w:val="24"/>
          <w:szCs w:val="24"/>
        </w:rPr>
        <w:t>November</w:t>
      </w:r>
      <w:r w:rsidR="009F0488" w:rsidRPr="00032458">
        <w:rPr>
          <w:b/>
          <w:bCs/>
          <w:sz w:val="24"/>
          <w:szCs w:val="24"/>
        </w:rPr>
        <w:t xml:space="preserve"> 1</w:t>
      </w:r>
      <w:r w:rsidR="00150234">
        <w:rPr>
          <w:b/>
          <w:bCs/>
          <w:sz w:val="24"/>
          <w:szCs w:val="24"/>
        </w:rPr>
        <w:t>1</w:t>
      </w:r>
      <w:r w:rsidR="009F0488" w:rsidRPr="00032458">
        <w:rPr>
          <w:b/>
          <w:bCs/>
          <w:sz w:val="24"/>
          <w:szCs w:val="24"/>
        </w:rPr>
        <w:t>th</w:t>
      </w:r>
      <w:r w:rsidR="006D0DFD" w:rsidRPr="00032458">
        <w:rPr>
          <w:b/>
          <w:bCs/>
          <w:sz w:val="24"/>
          <w:szCs w:val="24"/>
        </w:rPr>
        <w:t xml:space="preserve"> at 10am.</w:t>
      </w:r>
      <w:r w:rsidR="001E0B9D" w:rsidRPr="00032458">
        <w:rPr>
          <w:b/>
          <w:bCs/>
          <w:sz w:val="24"/>
          <w:szCs w:val="24"/>
        </w:rPr>
        <w:t xml:space="preserve"> </w:t>
      </w:r>
      <w:r w:rsidR="0002330D" w:rsidRPr="00032458">
        <w:rPr>
          <w:b/>
          <w:bCs/>
          <w:sz w:val="24"/>
          <w:szCs w:val="24"/>
        </w:rPr>
        <w:br/>
      </w:r>
    </w:p>
    <w:p w14:paraId="482F8321" w14:textId="0FB2163A" w:rsidR="0002330D" w:rsidRPr="00032458" w:rsidRDefault="0002330D" w:rsidP="00C32136">
      <w:pPr>
        <w:pStyle w:val="ListParagraph"/>
        <w:numPr>
          <w:ilvl w:val="0"/>
          <w:numId w:val="5"/>
        </w:numPr>
        <w:rPr>
          <w:b/>
          <w:bCs/>
          <w:sz w:val="24"/>
          <w:szCs w:val="24"/>
        </w:rPr>
      </w:pPr>
      <w:r w:rsidRPr="00032458">
        <w:rPr>
          <w:b/>
          <w:bCs/>
          <w:sz w:val="24"/>
          <w:szCs w:val="24"/>
        </w:rPr>
        <w:t xml:space="preserve">Jamal ended the meeting at </w:t>
      </w:r>
      <w:r w:rsidR="007D56E8" w:rsidRPr="00032458">
        <w:rPr>
          <w:b/>
          <w:bCs/>
          <w:sz w:val="24"/>
          <w:szCs w:val="24"/>
        </w:rPr>
        <w:t>1</w:t>
      </w:r>
      <w:r w:rsidR="009F0488" w:rsidRPr="00032458">
        <w:rPr>
          <w:b/>
          <w:bCs/>
          <w:sz w:val="24"/>
          <w:szCs w:val="24"/>
        </w:rPr>
        <w:t>1:</w:t>
      </w:r>
      <w:r w:rsidR="00933A66" w:rsidRPr="00032458">
        <w:rPr>
          <w:b/>
          <w:bCs/>
          <w:sz w:val="24"/>
          <w:szCs w:val="24"/>
        </w:rPr>
        <w:t>0</w:t>
      </w:r>
      <w:r w:rsidR="00C2675B">
        <w:rPr>
          <w:b/>
          <w:bCs/>
          <w:sz w:val="24"/>
          <w:szCs w:val="24"/>
        </w:rPr>
        <w:t>8</w:t>
      </w:r>
      <w:r w:rsidR="00943785" w:rsidRPr="00032458">
        <w:rPr>
          <w:b/>
          <w:bCs/>
          <w:sz w:val="24"/>
          <w:szCs w:val="24"/>
        </w:rPr>
        <w:t xml:space="preserve"> a.m.</w:t>
      </w:r>
    </w:p>
    <w:sectPr w:rsidR="0002330D" w:rsidRPr="00032458"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B0447"/>
    <w:multiLevelType w:val="hybridMultilevel"/>
    <w:tmpl w:val="C5388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351"/>
    <w:rsid w:val="00003890"/>
    <w:rsid w:val="00006F89"/>
    <w:rsid w:val="0001178B"/>
    <w:rsid w:val="00011820"/>
    <w:rsid w:val="00012EC1"/>
    <w:rsid w:val="000155A4"/>
    <w:rsid w:val="00015AD7"/>
    <w:rsid w:val="000202AF"/>
    <w:rsid w:val="00023225"/>
    <w:rsid w:val="0002330D"/>
    <w:rsid w:val="000274F4"/>
    <w:rsid w:val="00030B5D"/>
    <w:rsid w:val="00031590"/>
    <w:rsid w:val="00032458"/>
    <w:rsid w:val="00033A3A"/>
    <w:rsid w:val="000378DA"/>
    <w:rsid w:val="00037BC3"/>
    <w:rsid w:val="00041C2E"/>
    <w:rsid w:val="00046270"/>
    <w:rsid w:val="0004749C"/>
    <w:rsid w:val="00050175"/>
    <w:rsid w:val="00060D9C"/>
    <w:rsid w:val="00064325"/>
    <w:rsid w:val="00066592"/>
    <w:rsid w:val="000717F9"/>
    <w:rsid w:val="0007510E"/>
    <w:rsid w:val="00075B03"/>
    <w:rsid w:val="00081428"/>
    <w:rsid w:val="000827D4"/>
    <w:rsid w:val="00083BD4"/>
    <w:rsid w:val="00084BF9"/>
    <w:rsid w:val="00086D91"/>
    <w:rsid w:val="00090438"/>
    <w:rsid w:val="000A0846"/>
    <w:rsid w:val="000A7AAE"/>
    <w:rsid w:val="000B4577"/>
    <w:rsid w:val="000C37D4"/>
    <w:rsid w:val="000C3D4B"/>
    <w:rsid w:val="000C50DB"/>
    <w:rsid w:val="000C532C"/>
    <w:rsid w:val="000D3422"/>
    <w:rsid w:val="000D3920"/>
    <w:rsid w:val="000E0FF6"/>
    <w:rsid w:val="000E4236"/>
    <w:rsid w:val="000F025B"/>
    <w:rsid w:val="0010147E"/>
    <w:rsid w:val="00115B9A"/>
    <w:rsid w:val="001162E3"/>
    <w:rsid w:val="001209BA"/>
    <w:rsid w:val="001210C9"/>
    <w:rsid w:val="0012647F"/>
    <w:rsid w:val="001274BE"/>
    <w:rsid w:val="0013072B"/>
    <w:rsid w:val="00134D22"/>
    <w:rsid w:val="0013654F"/>
    <w:rsid w:val="001425D9"/>
    <w:rsid w:val="00143937"/>
    <w:rsid w:val="00143BEA"/>
    <w:rsid w:val="00150234"/>
    <w:rsid w:val="001520A9"/>
    <w:rsid w:val="00154CCD"/>
    <w:rsid w:val="0015526D"/>
    <w:rsid w:val="00160590"/>
    <w:rsid w:val="00160C9D"/>
    <w:rsid w:val="001613EC"/>
    <w:rsid w:val="00161A4C"/>
    <w:rsid w:val="00165E2C"/>
    <w:rsid w:val="00166C01"/>
    <w:rsid w:val="0017622D"/>
    <w:rsid w:val="00181F9F"/>
    <w:rsid w:val="00182738"/>
    <w:rsid w:val="0018364D"/>
    <w:rsid w:val="00186963"/>
    <w:rsid w:val="00192FBD"/>
    <w:rsid w:val="00195208"/>
    <w:rsid w:val="001972F7"/>
    <w:rsid w:val="00197C6D"/>
    <w:rsid w:val="001A0F0E"/>
    <w:rsid w:val="001A33D8"/>
    <w:rsid w:val="001A64D4"/>
    <w:rsid w:val="001A67A2"/>
    <w:rsid w:val="001B245F"/>
    <w:rsid w:val="001B5B88"/>
    <w:rsid w:val="001B78CA"/>
    <w:rsid w:val="001C39BB"/>
    <w:rsid w:val="001C5D72"/>
    <w:rsid w:val="001D27B8"/>
    <w:rsid w:val="001D29C3"/>
    <w:rsid w:val="001D57C8"/>
    <w:rsid w:val="001E0A03"/>
    <w:rsid w:val="001E0B9D"/>
    <w:rsid w:val="001E2110"/>
    <w:rsid w:val="001E2154"/>
    <w:rsid w:val="001E61C9"/>
    <w:rsid w:val="001F3B5F"/>
    <w:rsid w:val="001F5117"/>
    <w:rsid w:val="001F77B4"/>
    <w:rsid w:val="0020295C"/>
    <w:rsid w:val="0020433E"/>
    <w:rsid w:val="00204E2B"/>
    <w:rsid w:val="002103D9"/>
    <w:rsid w:val="0021290F"/>
    <w:rsid w:val="002234AA"/>
    <w:rsid w:val="0022361D"/>
    <w:rsid w:val="00230407"/>
    <w:rsid w:val="00232B78"/>
    <w:rsid w:val="00233869"/>
    <w:rsid w:val="002346F6"/>
    <w:rsid w:val="00234C54"/>
    <w:rsid w:val="00235FC8"/>
    <w:rsid w:val="00236D27"/>
    <w:rsid w:val="0023799A"/>
    <w:rsid w:val="00240FFE"/>
    <w:rsid w:val="0024533E"/>
    <w:rsid w:val="002562D1"/>
    <w:rsid w:val="0025656C"/>
    <w:rsid w:val="002614BF"/>
    <w:rsid w:val="002629C1"/>
    <w:rsid w:val="002633FB"/>
    <w:rsid w:val="0026449A"/>
    <w:rsid w:val="00265DD4"/>
    <w:rsid w:val="0027095B"/>
    <w:rsid w:val="00272840"/>
    <w:rsid w:val="00273750"/>
    <w:rsid w:val="0027460D"/>
    <w:rsid w:val="00275378"/>
    <w:rsid w:val="00276C10"/>
    <w:rsid w:val="00277C05"/>
    <w:rsid w:val="0028266D"/>
    <w:rsid w:val="0028277B"/>
    <w:rsid w:val="0028673B"/>
    <w:rsid w:val="00286F20"/>
    <w:rsid w:val="002902A8"/>
    <w:rsid w:val="00292824"/>
    <w:rsid w:val="00295CF4"/>
    <w:rsid w:val="00296331"/>
    <w:rsid w:val="00296A31"/>
    <w:rsid w:val="00297028"/>
    <w:rsid w:val="00297EB3"/>
    <w:rsid w:val="002A1339"/>
    <w:rsid w:val="002A545C"/>
    <w:rsid w:val="002A54CE"/>
    <w:rsid w:val="002B16FD"/>
    <w:rsid w:val="002B20D0"/>
    <w:rsid w:val="002B4468"/>
    <w:rsid w:val="002C06A8"/>
    <w:rsid w:val="002C4F69"/>
    <w:rsid w:val="002C4F8C"/>
    <w:rsid w:val="002C605E"/>
    <w:rsid w:val="002D0320"/>
    <w:rsid w:val="002D068B"/>
    <w:rsid w:val="002D665F"/>
    <w:rsid w:val="002D7158"/>
    <w:rsid w:val="002D71E8"/>
    <w:rsid w:val="002D72AB"/>
    <w:rsid w:val="002D7D07"/>
    <w:rsid w:val="002E173C"/>
    <w:rsid w:val="002E32AB"/>
    <w:rsid w:val="002E751E"/>
    <w:rsid w:val="00304393"/>
    <w:rsid w:val="00307082"/>
    <w:rsid w:val="00307887"/>
    <w:rsid w:val="003149A0"/>
    <w:rsid w:val="003150FE"/>
    <w:rsid w:val="003216B2"/>
    <w:rsid w:val="00322944"/>
    <w:rsid w:val="00322D7A"/>
    <w:rsid w:val="003252DD"/>
    <w:rsid w:val="003312E3"/>
    <w:rsid w:val="00332C6A"/>
    <w:rsid w:val="003362D2"/>
    <w:rsid w:val="00336AE3"/>
    <w:rsid w:val="003453D3"/>
    <w:rsid w:val="003507A9"/>
    <w:rsid w:val="00353822"/>
    <w:rsid w:val="00355834"/>
    <w:rsid w:val="0035684D"/>
    <w:rsid w:val="00357AEC"/>
    <w:rsid w:val="00360EC3"/>
    <w:rsid w:val="00361FB1"/>
    <w:rsid w:val="003633E9"/>
    <w:rsid w:val="00364434"/>
    <w:rsid w:val="003651A4"/>
    <w:rsid w:val="00365570"/>
    <w:rsid w:val="003703F1"/>
    <w:rsid w:val="00370E19"/>
    <w:rsid w:val="003727EC"/>
    <w:rsid w:val="0037647F"/>
    <w:rsid w:val="00377AC7"/>
    <w:rsid w:val="003839F3"/>
    <w:rsid w:val="00383D9E"/>
    <w:rsid w:val="00393F9D"/>
    <w:rsid w:val="0039768A"/>
    <w:rsid w:val="0039780E"/>
    <w:rsid w:val="003A5D74"/>
    <w:rsid w:val="003A67B5"/>
    <w:rsid w:val="003A7B98"/>
    <w:rsid w:val="003B21CE"/>
    <w:rsid w:val="003B5038"/>
    <w:rsid w:val="003B675E"/>
    <w:rsid w:val="003B6EC9"/>
    <w:rsid w:val="003C10E7"/>
    <w:rsid w:val="003C1380"/>
    <w:rsid w:val="003C2677"/>
    <w:rsid w:val="003C316A"/>
    <w:rsid w:val="003D0023"/>
    <w:rsid w:val="003D3386"/>
    <w:rsid w:val="003D46D6"/>
    <w:rsid w:val="003E0051"/>
    <w:rsid w:val="003E01EB"/>
    <w:rsid w:val="003E5C0C"/>
    <w:rsid w:val="003E6208"/>
    <w:rsid w:val="003F0291"/>
    <w:rsid w:val="003F2634"/>
    <w:rsid w:val="003F3765"/>
    <w:rsid w:val="003F48C2"/>
    <w:rsid w:val="003F7752"/>
    <w:rsid w:val="0040221A"/>
    <w:rsid w:val="00403E2E"/>
    <w:rsid w:val="004048A6"/>
    <w:rsid w:val="00404D97"/>
    <w:rsid w:val="004055E5"/>
    <w:rsid w:val="00407AE5"/>
    <w:rsid w:val="00410889"/>
    <w:rsid w:val="00411EFA"/>
    <w:rsid w:val="00416A89"/>
    <w:rsid w:val="00421339"/>
    <w:rsid w:val="00426B4A"/>
    <w:rsid w:val="00431093"/>
    <w:rsid w:val="00433B4D"/>
    <w:rsid w:val="00437757"/>
    <w:rsid w:val="0045109E"/>
    <w:rsid w:val="00451B4E"/>
    <w:rsid w:val="00454C7C"/>
    <w:rsid w:val="00456C51"/>
    <w:rsid w:val="00461696"/>
    <w:rsid w:val="004617D3"/>
    <w:rsid w:val="0046337E"/>
    <w:rsid w:val="00465B87"/>
    <w:rsid w:val="00467604"/>
    <w:rsid w:val="004739C2"/>
    <w:rsid w:val="00473C7E"/>
    <w:rsid w:val="004760FA"/>
    <w:rsid w:val="00481058"/>
    <w:rsid w:val="004941D8"/>
    <w:rsid w:val="004A157D"/>
    <w:rsid w:val="004A43DD"/>
    <w:rsid w:val="004A4E6F"/>
    <w:rsid w:val="004A6D02"/>
    <w:rsid w:val="004B295F"/>
    <w:rsid w:val="004B5543"/>
    <w:rsid w:val="004C0B78"/>
    <w:rsid w:val="004C4AF9"/>
    <w:rsid w:val="004D2912"/>
    <w:rsid w:val="004D40F3"/>
    <w:rsid w:val="004D4CA5"/>
    <w:rsid w:val="004D6C45"/>
    <w:rsid w:val="004E3F38"/>
    <w:rsid w:val="004E656C"/>
    <w:rsid w:val="004E7C5E"/>
    <w:rsid w:val="004F7539"/>
    <w:rsid w:val="005024A4"/>
    <w:rsid w:val="00502682"/>
    <w:rsid w:val="00503473"/>
    <w:rsid w:val="005052C4"/>
    <w:rsid w:val="0050693B"/>
    <w:rsid w:val="0050789E"/>
    <w:rsid w:val="00511B6C"/>
    <w:rsid w:val="00513F0E"/>
    <w:rsid w:val="00515571"/>
    <w:rsid w:val="00517B2D"/>
    <w:rsid w:val="00521355"/>
    <w:rsid w:val="005216F1"/>
    <w:rsid w:val="0052716D"/>
    <w:rsid w:val="0053352C"/>
    <w:rsid w:val="005361F5"/>
    <w:rsid w:val="0053744D"/>
    <w:rsid w:val="00541E60"/>
    <w:rsid w:val="00543A0C"/>
    <w:rsid w:val="005511F4"/>
    <w:rsid w:val="005528A1"/>
    <w:rsid w:val="00554DE2"/>
    <w:rsid w:val="00555485"/>
    <w:rsid w:val="005570CE"/>
    <w:rsid w:val="00562D35"/>
    <w:rsid w:val="005650CB"/>
    <w:rsid w:val="00566538"/>
    <w:rsid w:val="00567AFC"/>
    <w:rsid w:val="0057574F"/>
    <w:rsid w:val="00582E81"/>
    <w:rsid w:val="00583A35"/>
    <w:rsid w:val="0058571F"/>
    <w:rsid w:val="0058587F"/>
    <w:rsid w:val="005910FE"/>
    <w:rsid w:val="00591827"/>
    <w:rsid w:val="00591B52"/>
    <w:rsid w:val="0059359C"/>
    <w:rsid w:val="005979DB"/>
    <w:rsid w:val="005B0EA2"/>
    <w:rsid w:val="005B2871"/>
    <w:rsid w:val="005B628B"/>
    <w:rsid w:val="005B6394"/>
    <w:rsid w:val="005C19E8"/>
    <w:rsid w:val="005C1D46"/>
    <w:rsid w:val="005C78CF"/>
    <w:rsid w:val="005D07A5"/>
    <w:rsid w:val="005D61EB"/>
    <w:rsid w:val="005D6307"/>
    <w:rsid w:val="005E0822"/>
    <w:rsid w:val="005E48E8"/>
    <w:rsid w:val="005E64C7"/>
    <w:rsid w:val="005E6682"/>
    <w:rsid w:val="005E7A32"/>
    <w:rsid w:val="005F1224"/>
    <w:rsid w:val="005F20CB"/>
    <w:rsid w:val="005F643E"/>
    <w:rsid w:val="005F6766"/>
    <w:rsid w:val="006032E3"/>
    <w:rsid w:val="00610CA3"/>
    <w:rsid w:val="00614D86"/>
    <w:rsid w:val="00622999"/>
    <w:rsid w:val="00625033"/>
    <w:rsid w:val="00625CA4"/>
    <w:rsid w:val="006300AF"/>
    <w:rsid w:val="00631AA0"/>
    <w:rsid w:val="00633812"/>
    <w:rsid w:val="00637CA2"/>
    <w:rsid w:val="00652A3D"/>
    <w:rsid w:val="00657984"/>
    <w:rsid w:val="006579EF"/>
    <w:rsid w:val="00657DF3"/>
    <w:rsid w:val="00660AF0"/>
    <w:rsid w:val="00661891"/>
    <w:rsid w:val="0066288C"/>
    <w:rsid w:val="00662FCD"/>
    <w:rsid w:val="0066357D"/>
    <w:rsid w:val="0067172B"/>
    <w:rsid w:val="00671DE9"/>
    <w:rsid w:val="006739C9"/>
    <w:rsid w:val="00683BEC"/>
    <w:rsid w:val="00684D16"/>
    <w:rsid w:val="006854DA"/>
    <w:rsid w:val="006874F9"/>
    <w:rsid w:val="006976D4"/>
    <w:rsid w:val="006A049A"/>
    <w:rsid w:val="006A0BC7"/>
    <w:rsid w:val="006A3FA5"/>
    <w:rsid w:val="006A62C0"/>
    <w:rsid w:val="006B0F5C"/>
    <w:rsid w:val="006B28E2"/>
    <w:rsid w:val="006C0471"/>
    <w:rsid w:val="006C0F91"/>
    <w:rsid w:val="006C1869"/>
    <w:rsid w:val="006C200E"/>
    <w:rsid w:val="006C4099"/>
    <w:rsid w:val="006C4A59"/>
    <w:rsid w:val="006C4DD2"/>
    <w:rsid w:val="006C5975"/>
    <w:rsid w:val="006C76BB"/>
    <w:rsid w:val="006D0DFD"/>
    <w:rsid w:val="006D107E"/>
    <w:rsid w:val="006D4212"/>
    <w:rsid w:val="006E2B80"/>
    <w:rsid w:val="006E3E2A"/>
    <w:rsid w:val="006F1416"/>
    <w:rsid w:val="006F3C47"/>
    <w:rsid w:val="006F685B"/>
    <w:rsid w:val="0070258E"/>
    <w:rsid w:val="00703A88"/>
    <w:rsid w:val="00706F1C"/>
    <w:rsid w:val="0071202F"/>
    <w:rsid w:val="007147FF"/>
    <w:rsid w:val="00720AE7"/>
    <w:rsid w:val="00723D9F"/>
    <w:rsid w:val="0072518E"/>
    <w:rsid w:val="00732256"/>
    <w:rsid w:val="0073250F"/>
    <w:rsid w:val="0074592D"/>
    <w:rsid w:val="00746510"/>
    <w:rsid w:val="0074797D"/>
    <w:rsid w:val="007504F2"/>
    <w:rsid w:val="007515F7"/>
    <w:rsid w:val="00751CDF"/>
    <w:rsid w:val="0075555F"/>
    <w:rsid w:val="00755E2D"/>
    <w:rsid w:val="00761844"/>
    <w:rsid w:val="0076185A"/>
    <w:rsid w:val="00765B8A"/>
    <w:rsid w:val="00767C94"/>
    <w:rsid w:val="00780EA3"/>
    <w:rsid w:val="00782FE8"/>
    <w:rsid w:val="00784AAD"/>
    <w:rsid w:val="007873CF"/>
    <w:rsid w:val="00790E06"/>
    <w:rsid w:val="00793141"/>
    <w:rsid w:val="00793BF5"/>
    <w:rsid w:val="007A2981"/>
    <w:rsid w:val="007B5411"/>
    <w:rsid w:val="007B7862"/>
    <w:rsid w:val="007C126D"/>
    <w:rsid w:val="007C20EB"/>
    <w:rsid w:val="007C21AD"/>
    <w:rsid w:val="007C6E7F"/>
    <w:rsid w:val="007C76F2"/>
    <w:rsid w:val="007D4AFB"/>
    <w:rsid w:val="007D56E8"/>
    <w:rsid w:val="007D60CD"/>
    <w:rsid w:val="007D7619"/>
    <w:rsid w:val="007E195B"/>
    <w:rsid w:val="007E1A41"/>
    <w:rsid w:val="007E345D"/>
    <w:rsid w:val="007F3DF9"/>
    <w:rsid w:val="007F4154"/>
    <w:rsid w:val="007F4740"/>
    <w:rsid w:val="00801141"/>
    <w:rsid w:val="00802428"/>
    <w:rsid w:val="0080247A"/>
    <w:rsid w:val="008042B0"/>
    <w:rsid w:val="008074D7"/>
    <w:rsid w:val="00810F24"/>
    <w:rsid w:val="00812C25"/>
    <w:rsid w:val="00812C88"/>
    <w:rsid w:val="00812DA9"/>
    <w:rsid w:val="00812F02"/>
    <w:rsid w:val="00812F0C"/>
    <w:rsid w:val="008130A0"/>
    <w:rsid w:val="00814AB7"/>
    <w:rsid w:val="00821554"/>
    <w:rsid w:val="0082251D"/>
    <w:rsid w:val="00822B26"/>
    <w:rsid w:val="00822F0C"/>
    <w:rsid w:val="0082340B"/>
    <w:rsid w:val="00825BC3"/>
    <w:rsid w:val="00826BDD"/>
    <w:rsid w:val="00827AD4"/>
    <w:rsid w:val="0083019B"/>
    <w:rsid w:val="00831651"/>
    <w:rsid w:val="00831688"/>
    <w:rsid w:val="00832198"/>
    <w:rsid w:val="008328A4"/>
    <w:rsid w:val="008330B8"/>
    <w:rsid w:val="008359D8"/>
    <w:rsid w:val="00846472"/>
    <w:rsid w:val="00850ADC"/>
    <w:rsid w:val="00852AE8"/>
    <w:rsid w:val="0085565C"/>
    <w:rsid w:val="0086080E"/>
    <w:rsid w:val="00872B5F"/>
    <w:rsid w:val="00873DC8"/>
    <w:rsid w:val="00873DEC"/>
    <w:rsid w:val="0089199D"/>
    <w:rsid w:val="008931F6"/>
    <w:rsid w:val="00895F5E"/>
    <w:rsid w:val="00896796"/>
    <w:rsid w:val="008967D8"/>
    <w:rsid w:val="008A0BB7"/>
    <w:rsid w:val="008A16DF"/>
    <w:rsid w:val="008A1741"/>
    <w:rsid w:val="008A5BD9"/>
    <w:rsid w:val="008A5F52"/>
    <w:rsid w:val="008A7A72"/>
    <w:rsid w:val="008C1A2D"/>
    <w:rsid w:val="008C1AB4"/>
    <w:rsid w:val="008D1138"/>
    <w:rsid w:val="008E001E"/>
    <w:rsid w:val="008E6BEA"/>
    <w:rsid w:val="008F0D93"/>
    <w:rsid w:val="00910B24"/>
    <w:rsid w:val="00912198"/>
    <w:rsid w:val="00913F7B"/>
    <w:rsid w:val="00914A34"/>
    <w:rsid w:val="00914E16"/>
    <w:rsid w:val="00925BC5"/>
    <w:rsid w:val="00930D3D"/>
    <w:rsid w:val="00933A66"/>
    <w:rsid w:val="0093481A"/>
    <w:rsid w:val="009432C3"/>
    <w:rsid w:val="00943785"/>
    <w:rsid w:val="00946CEA"/>
    <w:rsid w:val="00946F2B"/>
    <w:rsid w:val="00951168"/>
    <w:rsid w:val="00954ACB"/>
    <w:rsid w:val="00961A13"/>
    <w:rsid w:val="009650AB"/>
    <w:rsid w:val="00965E7B"/>
    <w:rsid w:val="009704FC"/>
    <w:rsid w:val="00971A85"/>
    <w:rsid w:val="00972ED7"/>
    <w:rsid w:val="00976C49"/>
    <w:rsid w:val="009841AC"/>
    <w:rsid w:val="00984E33"/>
    <w:rsid w:val="009869ED"/>
    <w:rsid w:val="00995CFC"/>
    <w:rsid w:val="009977E0"/>
    <w:rsid w:val="009A38D9"/>
    <w:rsid w:val="009A4036"/>
    <w:rsid w:val="009A5910"/>
    <w:rsid w:val="009A5C17"/>
    <w:rsid w:val="009A779F"/>
    <w:rsid w:val="009B5C04"/>
    <w:rsid w:val="009B7516"/>
    <w:rsid w:val="009C0161"/>
    <w:rsid w:val="009C0494"/>
    <w:rsid w:val="009C0A86"/>
    <w:rsid w:val="009C2F6D"/>
    <w:rsid w:val="009C412D"/>
    <w:rsid w:val="009C4B6E"/>
    <w:rsid w:val="009C4D52"/>
    <w:rsid w:val="009C6506"/>
    <w:rsid w:val="009D0B68"/>
    <w:rsid w:val="009D2E28"/>
    <w:rsid w:val="009D3B4B"/>
    <w:rsid w:val="009E15A3"/>
    <w:rsid w:val="009E4396"/>
    <w:rsid w:val="009E6026"/>
    <w:rsid w:val="009F0488"/>
    <w:rsid w:val="009F2790"/>
    <w:rsid w:val="009F5E37"/>
    <w:rsid w:val="00A027C3"/>
    <w:rsid w:val="00A03FDA"/>
    <w:rsid w:val="00A06A4D"/>
    <w:rsid w:val="00A10592"/>
    <w:rsid w:val="00A1111F"/>
    <w:rsid w:val="00A11197"/>
    <w:rsid w:val="00A16A32"/>
    <w:rsid w:val="00A23DFF"/>
    <w:rsid w:val="00A267F4"/>
    <w:rsid w:val="00A27BDB"/>
    <w:rsid w:val="00A310E1"/>
    <w:rsid w:val="00A36417"/>
    <w:rsid w:val="00A412A2"/>
    <w:rsid w:val="00A43290"/>
    <w:rsid w:val="00A4410D"/>
    <w:rsid w:val="00A45E57"/>
    <w:rsid w:val="00A530C7"/>
    <w:rsid w:val="00A54750"/>
    <w:rsid w:val="00A54BE0"/>
    <w:rsid w:val="00A557EE"/>
    <w:rsid w:val="00A616D6"/>
    <w:rsid w:val="00A74A88"/>
    <w:rsid w:val="00A760CC"/>
    <w:rsid w:val="00A81566"/>
    <w:rsid w:val="00A82D29"/>
    <w:rsid w:val="00A8368A"/>
    <w:rsid w:val="00A84382"/>
    <w:rsid w:val="00A8441A"/>
    <w:rsid w:val="00A87ABD"/>
    <w:rsid w:val="00A93C00"/>
    <w:rsid w:val="00A94BB6"/>
    <w:rsid w:val="00A95542"/>
    <w:rsid w:val="00A968C5"/>
    <w:rsid w:val="00AA440B"/>
    <w:rsid w:val="00AA6153"/>
    <w:rsid w:val="00AA6B77"/>
    <w:rsid w:val="00AB1496"/>
    <w:rsid w:val="00AB6516"/>
    <w:rsid w:val="00AC1426"/>
    <w:rsid w:val="00AC2D9C"/>
    <w:rsid w:val="00AC3FBA"/>
    <w:rsid w:val="00AC5341"/>
    <w:rsid w:val="00AC5C8A"/>
    <w:rsid w:val="00AC6ACC"/>
    <w:rsid w:val="00AC731D"/>
    <w:rsid w:val="00AC7DDD"/>
    <w:rsid w:val="00AD1351"/>
    <w:rsid w:val="00AD18FF"/>
    <w:rsid w:val="00AD4284"/>
    <w:rsid w:val="00AE5D31"/>
    <w:rsid w:val="00AF21DE"/>
    <w:rsid w:val="00AF4C36"/>
    <w:rsid w:val="00AF4D96"/>
    <w:rsid w:val="00AF4E03"/>
    <w:rsid w:val="00AF5F91"/>
    <w:rsid w:val="00B01397"/>
    <w:rsid w:val="00B01CAD"/>
    <w:rsid w:val="00B05884"/>
    <w:rsid w:val="00B064B7"/>
    <w:rsid w:val="00B1013A"/>
    <w:rsid w:val="00B11732"/>
    <w:rsid w:val="00B14D97"/>
    <w:rsid w:val="00B218F9"/>
    <w:rsid w:val="00B2302C"/>
    <w:rsid w:val="00B319FC"/>
    <w:rsid w:val="00B3671A"/>
    <w:rsid w:val="00B40979"/>
    <w:rsid w:val="00B447C0"/>
    <w:rsid w:val="00B47DDE"/>
    <w:rsid w:val="00B50E45"/>
    <w:rsid w:val="00B51E9F"/>
    <w:rsid w:val="00B553ED"/>
    <w:rsid w:val="00B55A09"/>
    <w:rsid w:val="00B55BA5"/>
    <w:rsid w:val="00B63F4C"/>
    <w:rsid w:val="00B654F1"/>
    <w:rsid w:val="00B71D1E"/>
    <w:rsid w:val="00B81F63"/>
    <w:rsid w:val="00B856AF"/>
    <w:rsid w:val="00B85A36"/>
    <w:rsid w:val="00B86E51"/>
    <w:rsid w:val="00B8721F"/>
    <w:rsid w:val="00B9143D"/>
    <w:rsid w:val="00B93651"/>
    <w:rsid w:val="00BA15C5"/>
    <w:rsid w:val="00BA5940"/>
    <w:rsid w:val="00BA5B3B"/>
    <w:rsid w:val="00BA5C85"/>
    <w:rsid w:val="00BA6CCF"/>
    <w:rsid w:val="00BA7FF1"/>
    <w:rsid w:val="00BB07C4"/>
    <w:rsid w:val="00BB0915"/>
    <w:rsid w:val="00BB1145"/>
    <w:rsid w:val="00BB6021"/>
    <w:rsid w:val="00BC187A"/>
    <w:rsid w:val="00BC2F5D"/>
    <w:rsid w:val="00BC4DEB"/>
    <w:rsid w:val="00BC51B6"/>
    <w:rsid w:val="00BC5AEA"/>
    <w:rsid w:val="00BD0042"/>
    <w:rsid w:val="00BD040F"/>
    <w:rsid w:val="00BD49A7"/>
    <w:rsid w:val="00BD57DC"/>
    <w:rsid w:val="00BD6725"/>
    <w:rsid w:val="00BD7B72"/>
    <w:rsid w:val="00BE52E5"/>
    <w:rsid w:val="00BE5E64"/>
    <w:rsid w:val="00BE6101"/>
    <w:rsid w:val="00BE7C8D"/>
    <w:rsid w:val="00BF103B"/>
    <w:rsid w:val="00BF23AE"/>
    <w:rsid w:val="00BF26C1"/>
    <w:rsid w:val="00BF529C"/>
    <w:rsid w:val="00BF7A60"/>
    <w:rsid w:val="00C01A01"/>
    <w:rsid w:val="00C028EE"/>
    <w:rsid w:val="00C17CF2"/>
    <w:rsid w:val="00C22635"/>
    <w:rsid w:val="00C2382B"/>
    <w:rsid w:val="00C23C35"/>
    <w:rsid w:val="00C24939"/>
    <w:rsid w:val="00C24DB0"/>
    <w:rsid w:val="00C2675B"/>
    <w:rsid w:val="00C30B70"/>
    <w:rsid w:val="00C31E25"/>
    <w:rsid w:val="00C32136"/>
    <w:rsid w:val="00C41F9B"/>
    <w:rsid w:val="00C46A97"/>
    <w:rsid w:val="00C47DFD"/>
    <w:rsid w:val="00C55B88"/>
    <w:rsid w:val="00C55D4C"/>
    <w:rsid w:val="00C64550"/>
    <w:rsid w:val="00C6513B"/>
    <w:rsid w:val="00C66927"/>
    <w:rsid w:val="00C66B29"/>
    <w:rsid w:val="00C72319"/>
    <w:rsid w:val="00C816C1"/>
    <w:rsid w:val="00C832A7"/>
    <w:rsid w:val="00C83756"/>
    <w:rsid w:val="00C85F7E"/>
    <w:rsid w:val="00C90CF1"/>
    <w:rsid w:val="00C95C9C"/>
    <w:rsid w:val="00CA24C8"/>
    <w:rsid w:val="00CA547F"/>
    <w:rsid w:val="00CB4582"/>
    <w:rsid w:val="00CB6A8C"/>
    <w:rsid w:val="00CC07CD"/>
    <w:rsid w:val="00CC1F25"/>
    <w:rsid w:val="00CC23AD"/>
    <w:rsid w:val="00CC53FC"/>
    <w:rsid w:val="00CC5A5A"/>
    <w:rsid w:val="00CD0311"/>
    <w:rsid w:val="00CD1DDA"/>
    <w:rsid w:val="00CD40CA"/>
    <w:rsid w:val="00CD64D8"/>
    <w:rsid w:val="00CE39FF"/>
    <w:rsid w:val="00CE48DD"/>
    <w:rsid w:val="00CF0DFB"/>
    <w:rsid w:val="00CF35C5"/>
    <w:rsid w:val="00CF3696"/>
    <w:rsid w:val="00D063AD"/>
    <w:rsid w:val="00D15672"/>
    <w:rsid w:val="00D15F5F"/>
    <w:rsid w:val="00D16B7F"/>
    <w:rsid w:val="00D17383"/>
    <w:rsid w:val="00D176BE"/>
    <w:rsid w:val="00D27987"/>
    <w:rsid w:val="00D340B9"/>
    <w:rsid w:val="00D40155"/>
    <w:rsid w:val="00D420FF"/>
    <w:rsid w:val="00D47807"/>
    <w:rsid w:val="00D47F71"/>
    <w:rsid w:val="00D524F3"/>
    <w:rsid w:val="00D5577B"/>
    <w:rsid w:val="00D57E78"/>
    <w:rsid w:val="00D609CA"/>
    <w:rsid w:val="00D61019"/>
    <w:rsid w:val="00D6132A"/>
    <w:rsid w:val="00D7006C"/>
    <w:rsid w:val="00D71C5E"/>
    <w:rsid w:val="00D75E5A"/>
    <w:rsid w:val="00D76EBD"/>
    <w:rsid w:val="00D80367"/>
    <w:rsid w:val="00D81C77"/>
    <w:rsid w:val="00D8515A"/>
    <w:rsid w:val="00D87E1D"/>
    <w:rsid w:val="00D90764"/>
    <w:rsid w:val="00D9395A"/>
    <w:rsid w:val="00D976EC"/>
    <w:rsid w:val="00DA0233"/>
    <w:rsid w:val="00DA09F3"/>
    <w:rsid w:val="00DA14B6"/>
    <w:rsid w:val="00DA269D"/>
    <w:rsid w:val="00DA455C"/>
    <w:rsid w:val="00DB4937"/>
    <w:rsid w:val="00DB5F89"/>
    <w:rsid w:val="00DB7276"/>
    <w:rsid w:val="00DC0FCC"/>
    <w:rsid w:val="00DC1621"/>
    <w:rsid w:val="00DC2167"/>
    <w:rsid w:val="00DC2375"/>
    <w:rsid w:val="00DD2B67"/>
    <w:rsid w:val="00DD334D"/>
    <w:rsid w:val="00DD77AB"/>
    <w:rsid w:val="00DE0744"/>
    <w:rsid w:val="00DE3A07"/>
    <w:rsid w:val="00DF2BC8"/>
    <w:rsid w:val="00DF6606"/>
    <w:rsid w:val="00DF6A4A"/>
    <w:rsid w:val="00DF7A33"/>
    <w:rsid w:val="00E0256D"/>
    <w:rsid w:val="00E04BB7"/>
    <w:rsid w:val="00E10612"/>
    <w:rsid w:val="00E1096C"/>
    <w:rsid w:val="00E13AE9"/>
    <w:rsid w:val="00E13B8E"/>
    <w:rsid w:val="00E13CA5"/>
    <w:rsid w:val="00E14916"/>
    <w:rsid w:val="00E16002"/>
    <w:rsid w:val="00E1649B"/>
    <w:rsid w:val="00E16BB4"/>
    <w:rsid w:val="00E179AB"/>
    <w:rsid w:val="00E21D31"/>
    <w:rsid w:val="00E22187"/>
    <w:rsid w:val="00E22C00"/>
    <w:rsid w:val="00E24FC6"/>
    <w:rsid w:val="00E25677"/>
    <w:rsid w:val="00E26EE8"/>
    <w:rsid w:val="00E328B6"/>
    <w:rsid w:val="00E41047"/>
    <w:rsid w:val="00E44640"/>
    <w:rsid w:val="00E44EBB"/>
    <w:rsid w:val="00E4582A"/>
    <w:rsid w:val="00E470EA"/>
    <w:rsid w:val="00E50CE8"/>
    <w:rsid w:val="00E51C8F"/>
    <w:rsid w:val="00E54592"/>
    <w:rsid w:val="00E57394"/>
    <w:rsid w:val="00E6143E"/>
    <w:rsid w:val="00E6180C"/>
    <w:rsid w:val="00E61E47"/>
    <w:rsid w:val="00E635A1"/>
    <w:rsid w:val="00E73F47"/>
    <w:rsid w:val="00E744B5"/>
    <w:rsid w:val="00E757BE"/>
    <w:rsid w:val="00E81675"/>
    <w:rsid w:val="00E81A93"/>
    <w:rsid w:val="00E8421B"/>
    <w:rsid w:val="00EA50E9"/>
    <w:rsid w:val="00EA5799"/>
    <w:rsid w:val="00EA65F7"/>
    <w:rsid w:val="00EA6AB0"/>
    <w:rsid w:val="00EB1144"/>
    <w:rsid w:val="00EB364F"/>
    <w:rsid w:val="00EB4C93"/>
    <w:rsid w:val="00EB53AA"/>
    <w:rsid w:val="00EB5660"/>
    <w:rsid w:val="00EB6EF1"/>
    <w:rsid w:val="00EC3237"/>
    <w:rsid w:val="00EC5F5D"/>
    <w:rsid w:val="00EC60B3"/>
    <w:rsid w:val="00ED0151"/>
    <w:rsid w:val="00ED586C"/>
    <w:rsid w:val="00EE199F"/>
    <w:rsid w:val="00EE6980"/>
    <w:rsid w:val="00EF3616"/>
    <w:rsid w:val="00EF77E0"/>
    <w:rsid w:val="00F017DB"/>
    <w:rsid w:val="00F01C27"/>
    <w:rsid w:val="00F0398D"/>
    <w:rsid w:val="00F040D1"/>
    <w:rsid w:val="00F049FB"/>
    <w:rsid w:val="00F067CE"/>
    <w:rsid w:val="00F1015B"/>
    <w:rsid w:val="00F10570"/>
    <w:rsid w:val="00F12098"/>
    <w:rsid w:val="00F131AA"/>
    <w:rsid w:val="00F171BB"/>
    <w:rsid w:val="00F20AEA"/>
    <w:rsid w:val="00F2320F"/>
    <w:rsid w:val="00F26733"/>
    <w:rsid w:val="00F271C4"/>
    <w:rsid w:val="00F31B16"/>
    <w:rsid w:val="00F334B9"/>
    <w:rsid w:val="00F34CB6"/>
    <w:rsid w:val="00F358CE"/>
    <w:rsid w:val="00F4456F"/>
    <w:rsid w:val="00F44F06"/>
    <w:rsid w:val="00F502E0"/>
    <w:rsid w:val="00F513E6"/>
    <w:rsid w:val="00F55859"/>
    <w:rsid w:val="00F67578"/>
    <w:rsid w:val="00F74ACE"/>
    <w:rsid w:val="00F81062"/>
    <w:rsid w:val="00F8107F"/>
    <w:rsid w:val="00F848FB"/>
    <w:rsid w:val="00F9101E"/>
    <w:rsid w:val="00F92449"/>
    <w:rsid w:val="00F928F3"/>
    <w:rsid w:val="00F92C6C"/>
    <w:rsid w:val="00FA19D5"/>
    <w:rsid w:val="00FA22E4"/>
    <w:rsid w:val="00FA4445"/>
    <w:rsid w:val="00FA46AA"/>
    <w:rsid w:val="00FA5CA0"/>
    <w:rsid w:val="00FA6557"/>
    <w:rsid w:val="00FB01A0"/>
    <w:rsid w:val="00FB34FC"/>
    <w:rsid w:val="00FB6511"/>
    <w:rsid w:val="00FB73E0"/>
    <w:rsid w:val="00FC3A95"/>
    <w:rsid w:val="00FC7118"/>
    <w:rsid w:val="00FD0485"/>
    <w:rsid w:val="00FD53BE"/>
    <w:rsid w:val="00FD7C4F"/>
    <w:rsid w:val="00FE4FFE"/>
    <w:rsid w:val="00FE5FA0"/>
    <w:rsid w:val="00FE604E"/>
    <w:rsid w:val="00FE7660"/>
    <w:rsid w:val="00FF3454"/>
    <w:rsid w:val="00FF45BC"/>
    <w:rsid w:val="00FF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D76"/>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styleId="UnresolvedMention">
    <w:name w:val="Unresolved Mention"/>
    <w:basedOn w:val="DefaultParagraphFont"/>
    <w:uiPriority w:val="99"/>
    <w:semiHidden/>
    <w:unhideWhenUsed/>
    <w:rsid w:val="004D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A5-CB2F-47DD-9300-02031B6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79</cp:revision>
  <dcterms:created xsi:type="dcterms:W3CDTF">2021-10-14T15:29:00Z</dcterms:created>
  <dcterms:modified xsi:type="dcterms:W3CDTF">2021-11-11T19:05:00Z</dcterms:modified>
</cp:coreProperties>
</file>